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hab., prof. Uniwersytetu SWPS Bogdan Grzelo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ń</w:t>
      </w:r>
      <w:r>
        <w:rPr>
          <w:rFonts w:ascii="Arial" w:hAnsi="Arial"/>
          <w:b w:val="1"/>
          <w:bCs w:val="1"/>
          <w:sz w:val="22"/>
          <w:szCs w:val="22"/>
          <w:rtl w:val="0"/>
        </w:rPr>
        <w:t>ski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Katedra Prawa Rzymskiego oraz Teorii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Historii Prawa, Instytut Prawa,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Prawa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Warszawie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Historyk, dyplomata, by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ambasador RP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Kanadzie. Specjalizuje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historii cywilizacji anglo-ameryka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skiej, historii politycznej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 Stan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Zjednoczonych, historii dyplomacji.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geopolityk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oraz analiz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stosunk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dzynarodowych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aspekcie polityki poszczeg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lnych mocarstw,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szczeg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ci stosunkami politycznymi na linii USA-Rosja. Bada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ź</w:t>
      </w:r>
      <w:r>
        <w:rPr>
          <w:rFonts w:ascii="Arial" w:hAnsi="Arial"/>
          <w:b w:val="0"/>
          <w:bCs w:val="0"/>
          <w:sz w:val="22"/>
          <w:szCs w:val="22"/>
          <w:rtl w:val="0"/>
        </w:rPr>
        <w:t>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napi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konflikt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 krajami.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dyplomacj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protoko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em dyplomatycznym.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 jego publikacji znajduj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m.in.: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Niedobrani sojusznicy. Ambasadorzy Roosevelta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ZSRR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(2013),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Dyplomacja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arrasy. Wok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ół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powrotu zbior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wawelskich do Polski 1945-1961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(2016).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historii cywilizacji europejskiej, historii prawa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protoko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 dyplomatycznego.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76" w:lineRule="auto"/>
        <w:outlineLvl w:val="9"/>
        <w:rPr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0"/>
          <w:bC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