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79C9" w14:textId="77777777" w:rsidR="00E50F99" w:rsidRDefault="005B6847"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1" locked="0" layoutInCell="1" hidden="0" allowOverlap="1" wp14:anchorId="57DD2DFD" wp14:editId="5B3A3014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275F71" w14:textId="77777777" w:rsidR="00E50F99" w:rsidRDefault="005B684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14:paraId="3A851A70" w14:textId="77777777" w:rsidR="00E50F99" w:rsidRDefault="005B684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14:paraId="1F5410DB" w14:textId="77777777" w:rsidR="00E50F99" w:rsidRDefault="00E50F99">
                            <w:pPr>
                              <w:textDirection w:val="btLr"/>
                            </w:pPr>
                          </w:p>
                          <w:p w14:paraId="7717770C" w14:textId="77777777" w:rsidR="00E50F99" w:rsidRDefault="005B6847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www.swps.pl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45720" distT="45720" distL="114300" distR="114300" hidden="0" layoutInCell="1" locked="0" relativeHeight="0" simplePos="0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0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5AFC78" w14:textId="77777777" w:rsidR="00E50F99" w:rsidRDefault="00E50F99"/>
    <w:p w14:paraId="10946961" w14:textId="77777777" w:rsidR="00E50F99" w:rsidRDefault="00E50F99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E50F99" w14:paraId="638E7A26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89B635D" w14:textId="77777777" w:rsidR="00E50F99" w:rsidRDefault="005B6847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14:paraId="6C3FB84E" w14:textId="77777777" w:rsidR="00E50F99" w:rsidRDefault="005B6847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i/lub OPIEKUNKI/OPIEKUNA NAUKOWEGO trybu eksternistycznego (tryb E) w Uniwersytecie  SWPS</w:t>
            </w:r>
          </w:p>
        </w:tc>
      </w:tr>
      <w:tr w:rsidR="00E50F99" w14:paraId="1969F968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6BF100B5" w14:textId="77777777" w:rsidR="00E50F99" w:rsidRDefault="005B684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7B51817" w14:textId="243C59D4" w:rsidR="00E50F99" w:rsidRDefault="000D13EF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dr hab. Wojciech Białaszek, prof. USWPS</w:t>
            </w:r>
          </w:p>
        </w:tc>
      </w:tr>
      <w:tr w:rsidR="00E50F99" w14:paraId="1ACF4362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1191D676" w14:textId="77777777" w:rsidR="00E50F99" w:rsidRDefault="005B684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2DD31E1" w14:textId="72E45EB4" w:rsidR="00E50F99" w:rsidRDefault="000D13EF" w:rsidP="000D13EF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9" w:history="1">
              <w:proofErr w:type="spellStart"/>
              <w:r w:rsidRPr="000D13EF"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DecisionLab</w:t>
              </w:r>
              <w:proofErr w:type="spellEnd"/>
              <w:r w:rsidRPr="000D13EF"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: Centrum Badań Behawioralnych nad</w:t>
              </w:r>
              <w:r w:rsidRPr="000D13EF"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 xml:space="preserve"> </w:t>
              </w:r>
              <w:r w:rsidRPr="000D13EF">
                <w:rPr>
                  <w:rStyle w:val="Hyperlink"/>
                  <w:rFonts w:ascii="Calibri" w:eastAsia="Calibri" w:hAnsi="Calibri" w:cs="Calibri"/>
                  <w:b/>
                  <w:sz w:val="20"/>
                  <w:szCs w:val="20"/>
                </w:rPr>
                <w:t>Decyzjami</w:t>
              </w:r>
            </w:hyperlink>
          </w:p>
        </w:tc>
      </w:tr>
      <w:tr w:rsidR="00E50F99" w14:paraId="14E3FAE4" w14:textId="77777777">
        <w:trPr>
          <w:trHeight w:val="340"/>
        </w:trPr>
        <w:tc>
          <w:tcPr>
            <w:tcW w:w="4995" w:type="dxa"/>
          </w:tcPr>
          <w:p w14:paraId="1C58B463" w14:textId="77777777" w:rsidR="00E50F99" w:rsidRDefault="005B6847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ResearchGate/Academia.edu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14:paraId="5B6B99C9" w14:textId="31333805" w:rsidR="000D13EF" w:rsidRDefault="000D13EF" w:rsidP="000D13EF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0" w:history="1">
              <w:r w:rsidRPr="000D13E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OR</w:t>
              </w:r>
              <w:r w:rsidRPr="000D13E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</w:t>
              </w:r>
              <w:r w:rsidRPr="000D13E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ID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hyperlink r:id="rId11" w:history="1">
              <w:r w:rsidRPr="0037115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https://orcid.org/0000-0002-4672-4376</w:t>
              </w:r>
            </w:hyperlink>
          </w:p>
          <w:p w14:paraId="75DDAD29" w14:textId="77777777" w:rsidR="000D13EF" w:rsidRPr="000D13EF" w:rsidRDefault="000D13EF" w:rsidP="000D13EF">
            <w:pPr>
              <w:pStyle w:val="ListParagraph"/>
              <w:ind w:left="88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779447" w14:textId="14F8D4F6" w:rsidR="000D13EF" w:rsidRDefault="000D13EF" w:rsidP="000D13EF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12" w:history="1">
              <w:r w:rsidRPr="000D13E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GOOGLE SCH</w:t>
              </w:r>
              <w:r w:rsidRPr="000D13E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O</w:t>
              </w:r>
              <w:r w:rsidRPr="000D13E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LAR:</w:t>
              </w:r>
            </w:hyperlink>
            <w:r w:rsidRPr="000D13E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37115F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https://scholar.google.pl/citations?userLEl=&amp;user=LElA-_EAAAAJ</w:t>
              </w:r>
            </w:hyperlink>
          </w:p>
          <w:p w14:paraId="30B2E5A8" w14:textId="77777777" w:rsidR="000D13EF" w:rsidRPr="000D13EF" w:rsidRDefault="000D13EF" w:rsidP="000D13EF">
            <w:pPr>
              <w:pStyle w:val="ListParagrap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290E9D3D" w14:textId="77777777" w:rsidR="000D13EF" w:rsidRDefault="000D13EF" w:rsidP="000D13EF">
            <w:pPr>
              <w:pStyle w:val="ListParagraph"/>
              <w:ind w:left="88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120CECC5" w14:textId="2D5D34CF" w:rsidR="000D13EF" w:rsidRPr="000D13EF" w:rsidRDefault="000D13EF" w:rsidP="000D13EF">
            <w:pPr>
              <w:pStyle w:val="ListParagraph"/>
              <w:numPr>
                <w:ilvl w:val="0"/>
                <w:numId w:val="1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14" w:history="1">
              <w:r w:rsidRPr="000D13E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RG</w:t>
              </w:r>
            </w:hyperlink>
            <w:r w:rsidRPr="000D13EF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hyperlink r:id="rId15" w:history="1">
              <w:r w:rsidRPr="0037115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https://www.researchgate.net/profile/Wojciech_Bialaszek</w:t>
              </w:r>
            </w:hyperlink>
          </w:p>
        </w:tc>
      </w:tr>
      <w:tr w:rsidR="00E50F99" w14:paraId="53630CA1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091CAE96" w14:textId="77777777" w:rsidR="00E50F99" w:rsidRDefault="005B684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Dyscyplina dla przyszłej rozprawy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(możliwe: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C6254FC" w14:textId="7390DDF9" w:rsidR="00E50F99" w:rsidRDefault="000D13E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psychologia</w:t>
            </w:r>
          </w:p>
        </w:tc>
      </w:tr>
      <w:tr w:rsidR="001661D6" w14:paraId="0038725F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19E86876" w14:textId="77777777" w:rsidR="001661D6" w:rsidRDefault="001661D6" w:rsidP="001661D6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03FC46E5" w14:textId="63E2DE54" w:rsidR="001661D6" w:rsidRDefault="001661D6" w:rsidP="001661D6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R</w:t>
            </w:r>
            <w:r w:rsidRPr="00E915DB">
              <w:rPr>
                <w:rFonts w:asciiTheme="majorHAnsi" w:eastAsia="Calibri" w:hAnsiTheme="majorHAnsi" w:cs="Calibri"/>
                <w:sz w:val="20"/>
                <w:szCs w:val="20"/>
              </w:rPr>
              <w:t>ozwijanie wiedzy na temat podstawowych prawidłowości dotyczących zachowania, z głównym naciskiem na dokonywanie wyboru i podejmowanie decyzji przez ludzi. Badania podstawowe przeprowadzane w Centrum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DecisionLab</w:t>
            </w:r>
            <w:proofErr w:type="spellEnd"/>
            <w:r w:rsidRPr="00E915DB">
              <w:rPr>
                <w:rFonts w:asciiTheme="majorHAnsi" w:eastAsia="Calibri" w:hAnsiTheme="majorHAnsi" w:cs="Calibri"/>
                <w:sz w:val="20"/>
                <w:szCs w:val="20"/>
              </w:rPr>
              <w:t xml:space="preserve"> skupiają się na badaniu i wyjaśnianiu zachowania człowieka w różnych kontekstach środowiskowych. Zajmujemy się badaniami nad wpływem odroczenia, ryzyka i wysiłku na zachowanie. Wiodącym tematem badań Centrum są badania podstawowe z zakresu ekonomii behawioralnej, ze szczególnym uwzględnieniem procesów dyskontowania i wyceny dóbr, którym towarzyszą różnego rodzaju koszty.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Zachęcam do zapoznania się z moimi publikacjami. Interesują mnie także badania nad specyficznymi populacjami (uzależnienia) czy też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zachowaniami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(np. zachowania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prośrodowiskowe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>) z perspektywy dokonywania wyboru.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Korzystając z gogle scholar, tematy badawcze można wyszukiwać </w:t>
            </w:r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 xml:space="preserve">na przykład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poprzez słowa kluczowe: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delay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discounting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effort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based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decision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making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intertemporal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choice </w:t>
            </w:r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 xml:space="preserve">modeling, </w:t>
            </w:r>
            <w:proofErr w:type="spellStart"/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>effort</w:t>
            </w:r>
            <w:proofErr w:type="spellEnd"/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>paradox</w:t>
            </w:r>
            <w:proofErr w:type="spellEnd"/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 xml:space="preserve">, </w:t>
            </w:r>
            <w:proofErr w:type="spellStart"/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>nudging</w:t>
            </w:r>
            <w:proofErr w:type="spellEnd"/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 xml:space="preserve">, </w:t>
            </w:r>
            <w:proofErr w:type="spellStart"/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>boosting</w:t>
            </w:r>
            <w:proofErr w:type="spellEnd"/>
            <w:r w:rsidR="00DA5A5E">
              <w:rPr>
                <w:rFonts w:asciiTheme="majorHAnsi" w:eastAsia="Calibri" w:hAnsiTheme="majorHAnsi" w:cs="Calibri"/>
                <w:sz w:val="20"/>
                <w:szCs w:val="20"/>
              </w:rPr>
              <w:t>.</w:t>
            </w:r>
          </w:p>
        </w:tc>
      </w:tr>
      <w:tr w:rsidR="00DA5A5E" w14:paraId="6A9CDE7F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10885C50" w14:textId="77777777" w:rsidR="00DA5A5E" w:rsidRDefault="00DA5A5E" w:rsidP="00DA5A5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B1F96EF" w14:textId="77777777" w:rsidR="00DA5A5E" w:rsidRDefault="00DA5A5E" w:rsidP="00DA5A5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Podejmowanie decyzji (badania podstawowe), dokonywanie wyboru, modelowanie wyborów i przewidywanie zachowania, badania z zakresu różnic indywidualnych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podejmowania decyzji. Przykładowo: </w:t>
            </w:r>
          </w:p>
          <w:p w14:paraId="5EC2D1B7" w14:textId="120E66A7" w:rsidR="00DA5A5E" w:rsidRDefault="00DA5A5E" w:rsidP="00DA5A5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 zmiana postaw pro środowiskowych z perspektywy badań nad dyskontowania w odroczeniu</w:t>
            </w:r>
          </w:p>
          <w:p w14:paraId="467CBAA3" w14:textId="77777777" w:rsidR="00DA5A5E" w:rsidRDefault="00DA5A5E" w:rsidP="00DA5A5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koszty i zyski wysiłku poznawczego i fizycznego</w:t>
            </w:r>
          </w:p>
          <w:p w14:paraId="737D00D6" w14:textId="77777777" w:rsidR="00DA5A5E" w:rsidRDefault="00DA5A5E" w:rsidP="00DA5A5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proces dokonywania wyboru w domenie wysiłku</w:t>
            </w:r>
          </w:p>
          <w:p w14:paraId="476A40DF" w14:textId="77777777" w:rsidR="00DA5A5E" w:rsidRDefault="00DA5A5E" w:rsidP="00DA5A5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modelowanie wyborów z odroczonymi i ryzykownymi konsekwencjami</w:t>
            </w:r>
          </w:p>
          <w:p w14:paraId="5A4A2C93" w14:textId="3CFC2578" w:rsidR="00DA5A5E" w:rsidRDefault="00DA5A5E" w:rsidP="00DA5A5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skuteczność interwencji behawioralnych z perspektywy różnic indywidualnych i podstawowych praw dokonywania wyboru</w:t>
            </w:r>
          </w:p>
        </w:tc>
      </w:tr>
      <w:tr w:rsidR="00E50F99" w14:paraId="2E020BCC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1F108B0D" w14:textId="77777777" w:rsidR="00E50F99" w:rsidRDefault="005B6847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8B32E30" w14:textId="77777777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CFFD7AD" w14:textId="04CF75C4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0D13EF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E50F99" w14:paraId="10107CF8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1F8B6601" w14:textId="77777777" w:rsidR="00E50F99" w:rsidRDefault="00E5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1D5067C" w14:textId="77777777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4669FE3" w14:textId="0A256D7D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0D13EF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  <w:r w:rsidR="00DA5A5E">
              <w:rPr>
                <w:rFonts w:ascii="Calibri" w:eastAsia="Calibri" w:hAnsi="Calibri" w:cs="Calibri"/>
                <w:sz w:val="20"/>
                <w:szCs w:val="20"/>
              </w:rPr>
              <w:t xml:space="preserve"> (być może, projekt składany: grudzień 2024)</w:t>
            </w:r>
          </w:p>
        </w:tc>
      </w:tr>
      <w:tr w:rsidR="00E50F99" w14:paraId="00D65B6B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6396DDBB" w14:textId="77777777" w:rsidR="00E50F99" w:rsidRDefault="00E5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DC52C25" w14:textId="77777777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03B5FC9" w14:textId="77777777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E50F99" w14:paraId="1093EFD8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A7DD098" w14:textId="77777777" w:rsidR="00E50F99" w:rsidRDefault="00E50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7B82C54" w14:textId="77777777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 trybu eksternistycznego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 brak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8947CA" w14:textId="57EC5620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0D13EF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E50F99" w14:paraId="59128EE8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1664F4AF" w14:textId="77777777" w:rsidR="00E50F99" w:rsidRDefault="005B6847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3A0B8E6E" w14:textId="77777777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6863D5EB" w14:textId="0A08F551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DA5A5E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E50F99" w14:paraId="20B97D1D" w14:textId="77777777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14:paraId="380141C2" w14:textId="77777777" w:rsidR="00E50F99" w:rsidRDefault="00E50F99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14:paraId="23448366" w14:textId="77777777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1671A451" w14:textId="6A6CDB66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DA5A5E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E50F99" w14:paraId="34C3F4F4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0701722B" w14:textId="77777777" w:rsidR="00E50F99" w:rsidRDefault="00E50F99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5D858AAD" w14:textId="77777777" w:rsidR="00E50F99" w:rsidRDefault="005B6847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6725EB62" w14:textId="77777777" w:rsidR="00E50F99" w:rsidRDefault="005B684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</w:p>
        </w:tc>
      </w:tr>
      <w:tr w:rsidR="00E50F99" w14:paraId="385708A6" w14:textId="77777777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14:paraId="5C991320" w14:textId="77777777" w:rsidR="00E50F99" w:rsidRDefault="00E50F99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777F8E56" w14:textId="77777777" w:rsidR="00E50F99" w:rsidRDefault="00E50F99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73845FAB" w14:textId="77777777" w:rsidR="00E50F99" w:rsidRDefault="00E50F99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5A5E" w14:paraId="5D09A613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7DF3A6F0" w14:textId="77777777" w:rsidR="00DA5A5E" w:rsidRDefault="00DA5A5E" w:rsidP="00DA5A5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07582ED7" w14:textId="49C5F3E5" w:rsidR="00DA5A5E" w:rsidRDefault="00DA5A5E" w:rsidP="00DA5A5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Łącznie 2; 1 (2017, pomocniczy); 1 (2021, główny)</w:t>
            </w:r>
          </w:p>
        </w:tc>
      </w:tr>
      <w:tr w:rsidR="00DA5A5E" w14:paraId="1D4B97AE" w14:textId="77777777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14:paraId="56351B0A" w14:textId="77777777" w:rsidR="00DA5A5E" w:rsidRDefault="00DA5A5E" w:rsidP="00DA5A5E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E5B3D4D" w14:textId="4A2A8583" w:rsidR="00DA5A5E" w:rsidRDefault="00DA5A5E" w:rsidP="00DA5A5E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A5A5E" w14:paraId="1C52E937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7806A67B" w14:textId="77777777" w:rsidR="00DA5A5E" w:rsidRDefault="00DA5A5E" w:rsidP="00DA5A5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14:paraId="322DA655" w14:textId="77777777" w:rsidR="00DA5A5E" w:rsidRDefault="00DA5A5E" w:rsidP="00DA5A5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DA5A5E" w14:paraId="10063F5D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3C9B0C2" w14:textId="77777777" w:rsidR="00DA5A5E" w:rsidRDefault="00DA5A5E" w:rsidP="00DA5A5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1375B2C" w14:textId="77777777" w:rsidR="00DA5A5E" w:rsidRPr="00E915DB" w:rsidRDefault="00DA5A5E" w:rsidP="00DA5A5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E915DB">
              <w:rPr>
                <w:rFonts w:ascii="Calibri" w:eastAsia="Calibri" w:hAnsi="Calibri" w:cs="Calibri"/>
                <w:sz w:val="20"/>
                <w:szCs w:val="20"/>
              </w:rPr>
              <w:t>Zainteresowania naukowe kandydata powinny być zbieżne z zainteresowaniami badawczymi promotora i wywodzić się z badań z zakresu ekonomii behawioralnej,</w:t>
            </w:r>
          </w:p>
          <w:p w14:paraId="43B15A16" w14:textId="77777777" w:rsidR="00DA5A5E" w:rsidRPr="00E915DB" w:rsidRDefault="00DA5A5E" w:rsidP="00DA5A5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dokonywania wyboru lub ogólnej tematyki psychologii podejmowania decyzji. Wskazane jest biegłe posługiwanie się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różnymi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technikami analizy danych. Mile widziana jest znajomość (lub chęć poznania) środowiska R do</w:t>
            </w:r>
          </w:p>
          <w:p w14:paraId="5B8ECAC8" w14:textId="05D9D331" w:rsidR="00DA5A5E" w:rsidRDefault="00DA5A5E" w:rsidP="00DA5A5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przeprowadzania analiz.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Biegła z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najomość języka angielskiego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jest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konieczna,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umożliwiająca swobodne czytanie tekstów naukowych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pisanie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komunikację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Ważne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 xml:space="preserve"> jest żywe, nieustające zainteresowanie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E915DB">
              <w:rPr>
                <w:rFonts w:ascii="Calibri" w:eastAsia="Calibri" w:hAnsi="Calibri" w:cs="Calibri"/>
                <w:sz w:val="20"/>
                <w:szCs w:val="20"/>
              </w:rPr>
              <w:t>danym tematem badawczym.</w:t>
            </w:r>
          </w:p>
        </w:tc>
      </w:tr>
      <w:tr w:rsidR="00DA5A5E" w14:paraId="77D12F0B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5AB98B0E" w14:textId="77777777" w:rsidR="00DA5A5E" w:rsidRDefault="00DA5A5E" w:rsidP="00DA5A5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B1881BD" w14:textId="56C1AA7C" w:rsidR="00DA5A5E" w:rsidRDefault="00DA5A5E" w:rsidP="00DA5A5E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e-mail: wbialaszek@swps.edu.pl</w:t>
            </w:r>
          </w:p>
          <w:p w14:paraId="1635E77C" w14:textId="77777777" w:rsidR="00DA5A5E" w:rsidRDefault="00DA5A5E" w:rsidP="00DA5A5E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lastRenderedPageBreak/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telefonu:________________________</w:t>
            </w:r>
          </w:p>
          <w:p w14:paraId="2CFE3FE3" w14:textId="65EF3D93" w:rsidR="00DA5A5E" w:rsidRDefault="00DA5A5E" w:rsidP="00DA5A5E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6531108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14:paraId="30E5B804" w14:textId="2B83CC1D" w:rsidR="00DA5A5E" w:rsidRDefault="00DA5A5E" w:rsidP="00DA5A5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(oprócz telefonicznej)</w:t>
            </w:r>
          </w:p>
        </w:tc>
      </w:tr>
      <w:tr w:rsidR="00DA5A5E" w14:paraId="69C733B5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2F069EAD" w14:textId="77777777" w:rsidR="00DA5A5E" w:rsidRDefault="00DA5A5E" w:rsidP="00DA5A5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2C02190F" w14:textId="77777777" w:rsidR="00DA5A5E" w:rsidRDefault="00DA5A5E" w:rsidP="00DA5A5E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7880F7E" w14:textId="2C22B11A" w:rsidR="00DA5A5E" w:rsidRDefault="00DA5A5E" w:rsidP="00DA5A5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ustalenia indywidualnie</w:t>
            </w:r>
          </w:p>
        </w:tc>
      </w:tr>
      <w:tr w:rsidR="00DA5A5E" w14:paraId="2B281A75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1A1785EA" w14:textId="77777777" w:rsidR="00DA5A5E" w:rsidRDefault="00DA5A5E" w:rsidP="00DA5A5E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3792FB6" w14:textId="49F0F090" w:rsidR="00DA5A5E" w:rsidRDefault="00DA5A5E" w:rsidP="00DA5A5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Sierpień 2023</w:t>
            </w:r>
          </w:p>
        </w:tc>
      </w:tr>
    </w:tbl>
    <w:p w14:paraId="3C8BBCF7" w14:textId="77777777" w:rsidR="00E50F99" w:rsidRDefault="00E50F99">
      <w:pPr>
        <w:jc w:val="both"/>
      </w:pPr>
    </w:p>
    <w:sectPr w:rsidR="00E50F99">
      <w:footerReference w:type="default" r:id="rId16"/>
      <w:headerReference w:type="first" r:id="rId17"/>
      <w:footerReference w:type="first" r:id="rId18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6D83" w14:textId="77777777" w:rsidR="005B6847" w:rsidRDefault="005B6847">
      <w:r>
        <w:separator/>
      </w:r>
    </w:p>
  </w:endnote>
  <w:endnote w:type="continuationSeparator" w:id="0">
    <w:p w14:paraId="787D4A34" w14:textId="77777777" w:rsidR="005B6847" w:rsidRDefault="005B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7114" w14:textId="77777777" w:rsidR="00E50F99" w:rsidRDefault="005B684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D13EF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7118" w14:textId="77777777" w:rsidR="00E50F99" w:rsidRDefault="005B684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D13EF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C8D9" w14:textId="77777777" w:rsidR="005B6847" w:rsidRDefault="005B6847">
      <w:r>
        <w:separator/>
      </w:r>
    </w:p>
  </w:footnote>
  <w:footnote w:type="continuationSeparator" w:id="0">
    <w:p w14:paraId="1352246C" w14:textId="77777777" w:rsidR="005B6847" w:rsidRDefault="005B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AEF4" w14:textId="77777777" w:rsidR="00E50F99" w:rsidRDefault="005B6847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CD4095F" wp14:editId="7D785A26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77F0"/>
    <w:multiLevelType w:val="hybridMultilevel"/>
    <w:tmpl w:val="29841A34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99"/>
    <w:rsid w:val="000D13EF"/>
    <w:rsid w:val="001661D6"/>
    <w:rsid w:val="005B6847"/>
    <w:rsid w:val="00DA5A5E"/>
    <w:rsid w:val="00E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4B91"/>
  <w15:docId w15:val="{0FE0D353-A844-4739-832F-D7D4725A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D1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holar.google.pl/citations?userLEl=&amp;user=LElA-_EAAAA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pl/citations?userLE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4672-4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Wojciech_Bialaszek" TargetMode="External"/><Relationship Id="rId10" Type="http://schemas.openxmlformats.org/officeDocument/2006/relationships/hyperlink" Target="https://orcid.org/0000-0002-4672-437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wps.pl/22569-decisionlab" TargetMode="External"/><Relationship Id="rId14" Type="http://schemas.openxmlformats.org/officeDocument/2006/relationships/hyperlink" Target="https://www.researchgate.net/profile/Wojciech_Bialasz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Wojciech Białaszek</cp:lastModifiedBy>
  <cp:revision>2</cp:revision>
  <dcterms:created xsi:type="dcterms:W3CDTF">2024-02-09T13:42:00Z</dcterms:created>
  <dcterms:modified xsi:type="dcterms:W3CDTF">2024-03-06T15:33:00Z</dcterms:modified>
</cp:coreProperties>
</file>