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AE" w:rsidRDefault="005371B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57AE" w:rsidRDefault="005371B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2025/2026</w:t>
                            </w:r>
                          </w:p>
                          <w:p w:rsidR="000057AE" w:rsidRDefault="005371B0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Recruitment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form –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scientific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supervisor</w:t>
                            </w:r>
                            <w:proofErr w:type="spellEnd"/>
                          </w:p>
                          <w:p w:rsidR="000057AE" w:rsidRDefault="000057AE">
                            <w:pPr>
                              <w:textDirection w:val="btLr"/>
                            </w:pPr>
                          </w:p>
                          <w:p w:rsidR="000057AE" w:rsidRDefault="005371B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:rsidR="000057AE" w:rsidRDefault="005371B0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2025/2026</w:t>
                      </w:r>
                    </w:p>
                    <w:p w:rsidR="000057AE" w:rsidRDefault="005371B0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Recruitment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form –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supervisor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scientific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supervisor</w:t>
                      </w:r>
                      <w:proofErr w:type="spellEnd"/>
                    </w:p>
                    <w:p w:rsidR="000057AE" w:rsidRDefault="000057AE">
                      <w:pPr>
                        <w:textDirection w:val="btLr"/>
                      </w:pPr>
                    </w:p>
                    <w:p w:rsidR="000057AE" w:rsidRDefault="005371B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57AE" w:rsidRDefault="000057AE"/>
    <w:p w:rsidR="000057AE" w:rsidRDefault="000057AE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0057AE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0057AE" w:rsidRDefault="005371B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APPLICATION OF A POTENTIAL SUPERVISOR in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process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participants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  <w:p w:rsidR="000057AE" w:rsidRDefault="005371B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TUTOR/SCIENTIFIC TUTOR of the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extramural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(“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E”)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SWPS University</w:t>
            </w:r>
          </w:p>
        </w:tc>
      </w:tr>
      <w:tr w:rsidR="000057AE">
        <w:trPr>
          <w:trHeight w:val="630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975DE" w:rsidRDefault="000975DE" w:rsidP="000975DE">
            <w:pPr>
              <w:ind w:left="160" w:right="170"/>
              <w:jc w:val="center"/>
              <w:rPr>
                <w:rFonts w:asciiTheme="majorHAnsi" w:eastAsia="Calibri" w:hAnsiTheme="majorHAnsi" w:cstheme="majorHAnsi"/>
                <w:b/>
                <w:sz w:val="32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32"/>
                <w:szCs w:val="20"/>
              </w:rPr>
              <w:t>Hanna Bednarek</w:t>
            </w:r>
          </w:p>
          <w:p w:rsidR="000057AE" w:rsidRDefault="000057AE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057AE">
        <w:trPr>
          <w:trHeight w:val="713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which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belongs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057AE" w:rsidRDefault="000975DE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3BEE">
              <w:rPr>
                <w:rFonts w:ascii="Calibri" w:eastAsia="Calibri" w:hAnsi="Calibri" w:cs="Calibri"/>
                <w:szCs w:val="20"/>
              </w:rPr>
              <w:t xml:space="preserve">Centrum </w:t>
            </w:r>
            <w:proofErr w:type="spellStart"/>
            <w:r w:rsidRPr="00D03BEE">
              <w:rPr>
                <w:rFonts w:ascii="Calibri" w:eastAsia="Calibri" w:hAnsi="Calibri" w:cs="Calibri"/>
                <w:szCs w:val="20"/>
              </w:rPr>
              <w:t>Neuronauki</w:t>
            </w:r>
            <w:proofErr w:type="spellEnd"/>
            <w:r w:rsidRPr="00D03BEE">
              <w:rPr>
                <w:rFonts w:ascii="Calibri" w:eastAsia="Calibri" w:hAnsi="Calibri" w:cs="Calibri"/>
                <w:szCs w:val="20"/>
              </w:rPr>
              <w:t xml:space="preserve"> Behawioralnej</w:t>
            </w:r>
          </w:p>
        </w:tc>
      </w:tr>
      <w:tr w:rsidR="000057AE">
        <w:trPr>
          <w:trHeight w:val="340"/>
        </w:trPr>
        <w:tc>
          <w:tcPr>
            <w:tcW w:w="4995" w:type="dxa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most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important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publications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ongoing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; link to ORCID and/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the ResearchGate/Academia.edu profile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presenting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vAlign w:val="center"/>
          </w:tcPr>
          <w:p w:rsidR="000975DE" w:rsidRDefault="000975DE" w:rsidP="000975DE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0975DE">
              <w:rPr>
                <w:rFonts w:ascii="Calibri" w:hAnsi="Calibri" w:cs="Calibri"/>
                <w:color w:val="222222"/>
                <w:shd w:val="clear" w:color="auto" w:fill="FFFFFF"/>
              </w:rPr>
              <w:t>ORCID ID: 0000-0001-6470-5120</w:t>
            </w:r>
          </w:p>
          <w:p w:rsidR="00B8026C" w:rsidRDefault="00B8026C" w:rsidP="00B8026C">
            <w:hyperlink r:id="rId9" w:tgtFrame="_blank" w:history="1">
              <w:proofErr w:type="spellStart"/>
              <w:r>
                <w:rPr>
                  <w:rStyle w:val="Hipercze"/>
                </w:rPr>
                <w:t>Scopus</w:t>
              </w:r>
              <w:proofErr w:type="spellEnd"/>
              <w:r>
                <w:rPr>
                  <w:rStyle w:val="Hipercze"/>
                </w:rPr>
                <w:t xml:space="preserve"> Author ID: 6603278079</w:t>
              </w:r>
            </w:hyperlink>
          </w:p>
          <w:p w:rsidR="00B8026C" w:rsidRDefault="00B8026C" w:rsidP="00B8026C">
            <w:hyperlink r:id="rId10" w:tgtFrame="_blank" w:history="1">
              <w:proofErr w:type="spellStart"/>
              <w:r>
                <w:rPr>
                  <w:rStyle w:val="Hipercze"/>
                </w:rPr>
                <w:t>Loop</w:t>
              </w:r>
              <w:proofErr w:type="spellEnd"/>
              <w:r>
                <w:rPr>
                  <w:rStyle w:val="Hipercze"/>
                </w:rPr>
                <w:t xml:space="preserve"> profile: 466191</w:t>
              </w:r>
            </w:hyperlink>
          </w:p>
          <w:p w:rsidR="00B8026C" w:rsidRPr="000975DE" w:rsidRDefault="00B8026C" w:rsidP="000975DE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:rsidR="000975DE" w:rsidRPr="00C44081" w:rsidRDefault="000975DE" w:rsidP="000975DE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Granty NCN:</w:t>
            </w:r>
          </w:p>
          <w:p w:rsidR="000975DE" w:rsidRPr="00C44081" w:rsidRDefault="00C44081" w:rsidP="000975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C44081">
              <w:rPr>
                <w:rStyle w:val="rynqvb"/>
                <w:rFonts w:ascii="Calibri" w:hAnsi="Calibri" w:cs="Calibri"/>
                <w:lang w:val="en"/>
              </w:rPr>
              <w:t>1. The influence of cognitive training on susceptibility to visual illusions – as a project manager</w:t>
            </w:r>
            <w:r w:rsidRPr="00C44081">
              <w:rPr>
                <w:rStyle w:val="rynqvb"/>
                <w:rFonts w:ascii="Calibri" w:hAnsi="Calibri" w:cs="Calibri"/>
                <w:lang w:val="en"/>
              </w:rPr>
              <w:t xml:space="preserve"> (</w:t>
            </w:r>
            <w:r w:rsidR="000975DE" w:rsidRPr="00C44081">
              <w:rPr>
                <w:rFonts w:ascii="Calibri" w:hAnsi="Calibri" w:cs="Calibri"/>
                <w:color w:val="222222"/>
                <w:shd w:val="clear" w:color="auto" w:fill="FFFFFF"/>
              </w:rPr>
              <w:t>2021)</w:t>
            </w:r>
          </w:p>
          <w:p w:rsidR="000975DE" w:rsidRPr="00C44081" w:rsidRDefault="000975DE" w:rsidP="000975DE">
            <w:pPr>
              <w:ind w:left="360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NCN Opus 9 – kierownik dr hab. Hanna Bednarek</w:t>
            </w:r>
          </w:p>
          <w:p w:rsidR="000975DE" w:rsidRPr="00C44081" w:rsidRDefault="00C44081" w:rsidP="00C44081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C44081">
              <w:rPr>
                <w:rStyle w:val="rynqvb"/>
                <w:rFonts w:ascii="Calibri" w:hAnsi="Calibri" w:cs="Calibri"/>
                <w:lang w:val="en"/>
              </w:rPr>
              <w:t xml:space="preserve">How to increase the mental efficiency of a senior: cognitive training or physical exercises </w:t>
            </w:r>
            <w:r w:rsidRPr="00C44081">
              <w:rPr>
                <w:rStyle w:val="rynqvb"/>
                <w:rFonts w:ascii="Calibri" w:hAnsi="Calibri" w:cs="Calibri"/>
                <w:lang w:val="en"/>
              </w:rPr>
              <w:t>-</w:t>
            </w:r>
            <w:r w:rsidRPr="00C44081">
              <w:rPr>
                <w:rStyle w:val="rynqvb"/>
                <w:rFonts w:ascii="Calibri" w:hAnsi="Calibri" w:cs="Calibri"/>
                <w:lang w:val="en"/>
              </w:rPr>
              <w:t>– as a project manager (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2021)</w:t>
            </w:r>
          </w:p>
          <w:p w:rsidR="000975DE" w:rsidRPr="00C44081" w:rsidRDefault="000975DE" w:rsidP="000975DE">
            <w:pPr>
              <w:ind w:left="360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NCN Opus 9 -Grant 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konsorcj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alny USWPS z 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I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nstytutem 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B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iologii 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D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oświadczalnej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im. Nenckiego- k</w:t>
            </w:r>
            <w:r w:rsidRPr="00C44081">
              <w:rPr>
                <w:rFonts w:ascii="Calibri" w:hAnsi="Calibri" w:cs="Calibri"/>
                <w:color w:val="222222"/>
                <w:shd w:val="clear" w:color="auto" w:fill="FFFFFF"/>
              </w:rPr>
              <w:t>ierownik z ramienia USWPS dr hab. Hanna Bednarek (zakończony w 2021)</w:t>
            </w:r>
          </w:p>
          <w:p w:rsidR="000975DE" w:rsidRPr="000975DE" w:rsidRDefault="000975DE" w:rsidP="000975DE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</w:p>
          <w:p w:rsidR="000975DE" w:rsidRPr="000975DE" w:rsidRDefault="00C44081" w:rsidP="000975DE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Style w:val="rynqvb"/>
                <w:lang w:val="en"/>
              </w:rPr>
              <w:t>Cognitive determinants of pilots' behavior effectiveness in conditions of spatial disorientation</w:t>
            </w:r>
            <w:r>
              <w:rPr>
                <w:rStyle w:val="rynqvb"/>
                <w:lang w:val="en"/>
              </w:rPr>
              <w:t xml:space="preserve"> - </w:t>
            </w:r>
            <w:r w:rsidRPr="00C44081">
              <w:rPr>
                <w:rStyle w:val="rynqvb"/>
                <w:rFonts w:ascii="Calibri" w:hAnsi="Calibri" w:cs="Calibri"/>
                <w:lang w:val="en"/>
              </w:rPr>
              <w:t>– as a project manage</w:t>
            </w:r>
            <w:r>
              <w:rPr>
                <w:rStyle w:val="rynqvb"/>
                <w:rFonts w:ascii="Calibri" w:hAnsi="Calibri" w:cs="Calibri"/>
                <w:lang w:val="en"/>
              </w:rPr>
              <w:t>r (2009)</w:t>
            </w:r>
            <w:r w:rsidR="000975DE" w:rsidRPr="000975DE">
              <w:rPr>
                <w:rFonts w:ascii="Calibri" w:hAnsi="Calibri" w:cs="Calibri"/>
                <w:color w:val="222222"/>
                <w:shd w:val="clear" w:color="auto" w:fill="FFFFFF"/>
              </w:rPr>
              <w:t>.</w:t>
            </w:r>
          </w:p>
          <w:p w:rsidR="000975DE" w:rsidRPr="000975DE" w:rsidRDefault="000975DE" w:rsidP="000975DE">
            <w:pPr>
              <w:ind w:left="360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0975DE">
              <w:rPr>
                <w:rFonts w:ascii="Calibri" w:hAnsi="Calibri" w:cs="Calibri"/>
                <w:color w:val="222222"/>
                <w:shd w:val="clear" w:color="auto" w:fill="FFFFFF"/>
              </w:rPr>
              <w:t xml:space="preserve">NCN </w:t>
            </w:r>
            <w:r w:rsidRPr="000975DE">
              <w:rPr>
                <w:rFonts w:ascii="Calibri" w:hAnsi="Calibri" w:cs="Calibri"/>
                <w:color w:val="222222"/>
                <w:shd w:val="clear" w:color="auto" w:fill="FFFFFF"/>
              </w:rPr>
              <w:t xml:space="preserve">-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grant realizowany we współpracy z Wojskowym Instytutem Medycyny Lotniczej. K</w:t>
            </w:r>
            <w:r w:rsidRPr="000975DE">
              <w:rPr>
                <w:rFonts w:ascii="Calibri" w:hAnsi="Calibri" w:cs="Calibri"/>
                <w:color w:val="222222"/>
                <w:shd w:val="clear" w:color="auto" w:fill="FFFFFF"/>
              </w:rPr>
              <w:t xml:space="preserve">ierownik projektu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dr Hanna Bednarek</w:t>
            </w:r>
          </w:p>
          <w:p w:rsidR="000975DE" w:rsidRPr="000975DE" w:rsidRDefault="00C44081" w:rsidP="000975DE">
            <w:pPr>
              <w:pStyle w:val="Nagwek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44081">
              <w:rPr>
                <w:rStyle w:val="rynqvb"/>
                <w:rFonts w:ascii="Calibri" w:hAnsi="Calibri" w:cs="Calibri"/>
                <w:b w:val="0"/>
                <w:sz w:val="24"/>
                <w:szCs w:val="22"/>
                <w:lang w:val="en"/>
              </w:rPr>
              <w:t>The last two publications</w:t>
            </w:r>
            <w:r w:rsidR="000975DE" w:rsidRPr="000975DE">
              <w:rPr>
                <w:rFonts w:ascii="Calibri" w:hAnsi="Calibri" w:cs="Calibri"/>
                <w:b w:val="0"/>
                <w:sz w:val="24"/>
                <w:szCs w:val="24"/>
              </w:rPr>
              <w:t xml:space="preserve">: </w:t>
            </w:r>
          </w:p>
          <w:p w:rsidR="000975DE" w:rsidRPr="000975DE" w:rsidRDefault="000975DE" w:rsidP="000975DE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Cs w:val="20"/>
              </w:rPr>
            </w:pPr>
            <w:r w:rsidRPr="000975DE">
              <w:rPr>
                <w:rFonts w:ascii="Calibri" w:hAnsi="Calibri" w:cs="Calibri"/>
              </w:rPr>
              <w:t xml:space="preserve">Bednarek, H., </w:t>
            </w:r>
            <w:proofErr w:type="spellStart"/>
            <w:r w:rsidRPr="000975DE">
              <w:rPr>
                <w:rFonts w:ascii="Calibri" w:hAnsi="Calibri" w:cs="Calibri"/>
              </w:rPr>
              <w:t>Przedniczek</w:t>
            </w:r>
            <w:proofErr w:type="spellEnd"/>
            <w:r w:rsidRPr="000975DE">
              <w:rPr>
                <w:rFonts w:ascii="Calibri" w:hAnsi="Calibri" w:cs="Calibri"/>
              </w:rPr>
              <w:t xml:space="preserve">, M., </w:t>
            </w:r>
            <w:proofErr w:type="spellStart"/>
            <w:r w:rsidRPr="000975DE">
              <w:rPr>
                <w:rFonts w:ascii="Calibri" w:hAnsi="Calibri" w:cs="Calibri"/>
              </w:rPr>
              <w:t>Wujcik</w:t>
            </w:r>
            <w:proofErr w:type="spellEnd"/>
            <w:r w:rsidRPr="000975DE">
              <w:rPr>
                <w:rFonts w:ascii="Calibri" w:hAnsi="Calibri" w:cs="Calibri"/>
              </w:rPr>
              <w:t xml:space="preserve">, R., Olszewska, J., Orzechowski, J. (2024).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Cognitive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training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based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on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human-computer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interaction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and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susceptibility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to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visual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illusions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.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Reduction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of the Ponzo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lastRenderedPageBreak/>
              <w:t>effect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through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working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memory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  <w:szCs w:val="20"/>
              </w:rPr>
              <w:t>training</w:t>
            </w:r>
            <w:proofErr w:type="spellEnd"/>
            <w:r w:rsidRPr="000975DE">
              <w:rPr>
                <w:rFonts w:ascii="Calibri" w:hAnsi="Calibri" w:cs="Calibri"/>
                <w:szCs w:val="20"/>
              </w:rPr>
              <w:t>.</w:t>
            </w:r>
            <w:r w:rsidRPr="000975DE">
              <w:rPr>
                <w:rFonts w:ascii="Calibri" w:hAnsi="Calibri" w:cs="Calibri"/>
              </w:rPr>
              <w:t xml:space="preserve"> International </w:t>
            </w:r>
            <w:proofErr w:type="spellStart"/>
            <w:r w:rsidRPr="000975DE">
              <w:rPr>
                <w:rFonts w:ascii="Calibri" w:hAnsi="Calibri" w:cs="Calibri"/>
              </w:rPr>
              <w:t>Journal</w:t>
            </w:r>
            <w:proofErr w:type="spellEnd"/>
            <w:r w:rsidRPr="000975DE">
              <w:rPr>
                <w:rFonts w:ascii="Calibri" w:hAnsi="Calibri" w:cs="Calibri"/>
              </w:rPr>
              <w:t xml:space="preserve"> of Human-</w:t>
            </w:r>
            <w:proofErr w:type="spellStart"/>
            <w:r w:rsidRPr="000975DE">
              <w:rPr>
                <w:rFonts w:ascii="Calibri" w:hAnsi="Calibri" w:cs="Calibri"/>
              </w:rPr>
              <w:t>Computer</w:t>
            </w:r>
            <w:proofErr w:type="spellEnd"/>
            <w:r w:rsidRPr="000975DE">
              <w:rPr>
                <w:rFonts w:ascii="Calibri" w:hAnsi="Calibri" w:cs="Calibri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</w:rPr>
              <w:t>Studies</w:t>
            </w:r>
            <w:proofErr w:type="spellEnd"/>
            <w:r w:rsidRPr="000975DE">
              <w:rPr>
                <w:rFonts w:ascii="Calibri" w:hAnsi="Calibri" w:cs="Calibri"/>
              </w:rPr>
              <w:t>, vol. 184, 103226.</w:t>
            </w:r>
          </w:p>
          <w:p w:rsidR="000975DE" w:rsidRPr="000975DE" w:rsidRDefault="000975DE" w:rsidP="000975DE">
            <w:pPr>
              <w:pStyle w:val="Akapitzlist"/>
              <w:rPr>
                <w:rFonts w:ascii="Calibri" w:hAnsi="Calibri" w:cs="Calibri"/>
              </w:rPr>
            </w:pPr>
            <w:hyperlink r:id="rId11" w:tgtFrame="_blank" w:history="1">
              <w:r w:rsidRPr="000975DE">
                <w:rPr>
                  <w:rStyle w:val="Hipercze"/>
                  <w:rFonts w:ascii="Calibri" w:hAnsi="Calibri" w:cs="Calibri"/>
                </w:rPr>
                <w:t xml:space="preserve">http://dx.doi.org/10.1016/j.ijhcs.2024.103226 </w:t>
              </w:r>
            </w:hyperlink>
          </w:p>
          <w:p w:rsidR="000975DE" w:rsidRPr="000975DE" w:rsidRDefault="000975DE" w:rsidP="000975DE">
            <w:pPr>
              <w:pStyle w:val="Akapitzlist"/>
              <w:rPr>
                <w:rFonts w:ascii="Calibri" w:hAnsi="Calibri" w:cs="Calibri"/>
                <w:szCs w:val="20"/>
              </w:rPr>
            </w:pPr>
          </w:p>
          <w:p w:rsidR="000975DE" w:rsidRPr="000975DE" w:rsidRDefault="000975DE" w:rsidP="000975D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975DE">
              <w:rPr>
                <w:rFonts w:ascii="Calibri" w:hAnsi="Calibri" w:cs="Calibri"/>
              </w:rPr>
              <w:t xml:space="preserve">Jabłońska, K., Stańczyk, M., Piotrowska, M., </w:t>
            </w:r>
            <w:proofErr w:type="spellStart"/>
            <w:r w:rsidRPr="000975DE">
              <w:rPr>
                <w:rFonts w:ascii="Calibri" w:hAnsi="Calibri" w:cs="Calibri"/>
              </w:rPr>
              <w:t>Szymaszek</w:t>
            </w:r>
            <w:proofErr w:type="spellEnd"/>
            <w:r w:rsidRPr="000975DE">
              <w:rPr>
                <w:rFonts w:ascii="Calibri" w:hAnsi="Calibri" w:cs="Calibri"/>
              </w:rPr>
              <w:t xml:space="preserve">, A., </w:t>
            </w:r>
            <w:proofErr w:type="spellStart"/>
            <w:r w:rsidRPr="000975DE">
              <w:rPr>
                <w:rFonts w:ascii="Calibri" w:hAnsi="Calibri" w:cs="Calibri"/>
              </w:rPr>
              <w:t>Lukomska</w:t>
            </w:r>
            <w:proofErr w:type="spellEnd"/>
            <w:r w:rsidRPr="000975DE">
              <w:rPr>
                <w:rFonts w:ascii="Calibri" w:hAnsi="Calibri" w:cs="Calibri"/>
              </w:rPr>
              <w:t xml:space="preserve">, B, Bednarek, H., Szeląg, E. (2022). Age as a moderator of the </w:t>
            </w:r>
            <w:proofErr w:type="spellStart"/>
            <w:r w:rsidRPr="000975DE">
              <w:rPr>
                <w:rFonts w:ascii="Calibri" w:hAnsi="Calibri" w:cs="Calibri"/>
              </w:rPr>
              <w:t>relationship</w:t>
            </w:r>
            <w:proofErr w:type="spellEnd"/>
            <w:r w:rsidRPr="000975DE">
              <w:rPr>
                <w:rFonts w:ascii="Calibri" w:hAnsi="Calibri" w:cs="Calibri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</w:rPr>
              <w:t>between</w:t>
            </w:r>
            <w:proofErr w:type="spellEnd"/>
            <w:r w:rsidRPr="000975DE">
              <w:rPr>
                <w:rFonts w:ascii="Calibri" w:hAnsi="Calibri" w:cs="Calibri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</w:rPr>
              <w:t>planning</w:t>
            </w:r>
            <w:proofErr w:type="spellEnd"/>
            <w:r w:rsidRPr="000975DE">
              <w:rPr>
                <w:rFonts w:ascii="Calibri" w:hAnsi="Calibri" w:cs="Calibri"/>
              </w:rPr>
              <w:t xml:space="preserve"> and </w:t>
            </w:r>
            <w:proofErr w:type="spellStart"/>
            <w:r w:rsidRPr="000975DE">
              <w:rPr>
                <w:rFonts w:ascii="Calibri" w:hAnsi="Calibri" w:cs="Calibri"/>
              </w:rPr>
              <w:t>temporal</w:t>
            </w:r>
            <w:proofErr w:type="spellEnd"/>
            <w:r w:rsidRPr="000975DE">
              <w:rPr>
                <w:rFonts w:ascii="Calibri" w:hAnsi="Calibri" w:cs="Calibri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</w:rPr>
              <w:t>information</w:t>
            </w:r>
            <w:proofErr w:type="spellEnd"/>
            <w:r w:rsidRPr="000975DE">
              <w:rPr>
                <w:rFonts w:ascii="Calibri" w:hAnsi="Calibri" w:cs="Calibri"/>
              </w:rPr>
              <w:t xml:space="preserve"> </w:t>
            </w:r>
            <w:proofErr w:type="spellStart"/>
            <w:r w:rsidRPr="000975DE">
              <w:rPr>
                <w:rFonts w:ascii="Calibri" w:hAnsi="Calibri" w:cs="Calibri"/>
              </w:rPr>
              <w:t>processing</w:t>
            </w:r>
            <w:proofErr w:type="spellEnd"/>
            <w:r w:rsidRPr="000975DE">
              <w:rPr>
                <w:rFonts w:ascii="Calibri" w:hAnsi="Calibri" w:cs="Calibri"/>
              </w:rPr>
              <w:t xml:space="preserve">. </w:t>
            </w:r>
            <w:hyperlink r:id="rId12" w:history="1">
              <w:proofErr w:type="spellStart"/>
              <w:r w:rsidRPr="000975DE">
                <w:rPr>
                  <w:rStyle w:val="Hipercze"/>
                  <w:rFonts w:ascii="Calibri" w:hAnsi="Calibri" w:cs="Calibri"/>
                  <w:i/>
                  <w:iCs/>
                </w:rPr>
                <w:t>Scientific</w:t>
              </w:r>
              <w:proofErr w:type="spellEnd"/>
              <w:r w:rsidRPr="000975DE">
                <w:rPr>
                  <w:rStyle w:val="Hipercze"/>
                  <w:rFonts w:ascii="Calibri" w:hAnsi="Calibri" w:cs="Calibri"/>
                  <w:i/>
                  <w:iCs/>
                </w:rPr>
                <w:t xml:space="preserve"> </w:t>
              </w:r>
              <w:proofErr w:type="spellStart"/>
              <w:r w:rsidRPr="000975DE">
                <w:rPr>
                  <w:rStyle w:val="Hipercze"/>
                  <w:rFonts w:ascii="Calibri" w:hAnsi="Calibri" w:cs="Calibri"/>
                  <w:i/>
                  <w:iCs/>
                </w:rPr>
                <w:t>Reports</w:t>
              </w:r>
              <w:proofErr w:type="spellEnd"/>
            </w:hyperlink>
            <w:r w:rsidRPr="000975DE">
              <w:rPr>
                <w:rFonts w:ascii="Calibri" w:hAnsi="Calibri" w:cs="Calibri"/>
              </w:rPr>
              <w:t xml:space="preserve"> </w:t>
            </w:r>
            <w:r w:rsidRPr="000975DE">
              <w:rPr>
                <w:rStyle w:val="u-visually-hidden"/>
                <w:rFonts w:ascii="Calibri" w:hAnsi="Calibri" w:cs="Calibri"/>
                <w:bCs/>
              </w:rPr>
              <w:t>vol.</w:t>
            </w:r>
            <w:r w:rsidRPr="000975DE">
              <w:rPr>
                <w:rFonts w:ascii="Calibri" w:hAnsi="Calibri" w:cs="Calibri"/>
                <w:bCs/>
              </w:rPr>
              <w:t> 12</w:t>
            </w:r>
            <w:r w:rsidRPr="000975DE">
              <w:rPr>
                <w:rFonts w:ascii="Calibri" w:hAnsi="Calibri" w:cs="Calibri"/>
              </w:rPr>
              <w:t xml:space="preserve">, 1548 </w:t>
            </w:r>
          </w:p>
          <w:p w:rsidR="000975DE" w:rsidRPr="000975DE" w:rsidRDefault="000975DE" w:rsidP="000975DE">
            <w:pPr>
              <w:spacing w:before="100" w:beforeAutospacing="1" w:after="100" w:afterAutospacing="1"/>
              <w:ind w:left="720"/>
              <w:rPr>
                <w:rFonts w:ascii="Calibri" w:hAnsi="Calibri" w:cs="Calibri"/>
              </w:rPr>
            </w:pPr>
            <w:r w:rsidRPr="000975DE">
              <w:rPr>
                <w:rFonts w:ascii="Calibri" w:hAnsi="Calibri" w:cs="Calibri"/>
              </w:rPr>
              <w:t>https://doi.org/10.1038/s41598-022-05316-6</w:t>
            </w:r>
          </w:p>
          <w:p w:rsidR="000975DE" w:rsidRDefault="000975DE" w:rsidP="000975DE">
            <w:pPr>
              <w:rPr>
                <w:color w:val="222222"/>
                <w:shd w:val="clear" w:color="auto" w:fill="FFFFFF"/>
              </w:rPr>
            </w:pPr>
          </w:p>
          <w:p w:rsidR="000057AE" w:rsidRDefault="000057A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Discipline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political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administrative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culture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religion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literary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fine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art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conservation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057AE" w:rsidRPr="00433496" w:rsidRDefault="00B8026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433496">
              <w:rPr>
                <w:rFonts w:ascii="Calibri" w:eastAsia="Calibri" w:hAnsi="Calibri" w:cs="Calibri"/>
                <w:sz w:val="22"/>
                <w:szCs w:val="20"/>
              </w:rPr>
              <w:t>Psychology</w:t>
            </w:r>
            <w:proofErr w:type="spellEnd"/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auto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brief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description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directions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pursued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sentences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describing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artistic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specialization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problems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and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link to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website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057AE" w:rsidRPr="00433496" w:rsidRDefault="00B8026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33496">
              <w:rPr>
                <w:rStyle w:val="rynqvb"/>
                <w:rFonts w:ascii="Calibri" w:hAnsi="Calibri" w:cs="Calibri"/>
                <w:lang w:val="en"/>
              </w:rPr>
              <w:t>Research on the mechanisms of visual illusions occurring in aviation, sports, fashion, and selected professions, e.g. customs officers or radiologists.</w:t>
            </w:r>
            <w:r w:rsidRPr="00433496">
              <w:rPr>
                <w:rStyle w:val="hwtze"/>
                <w:rFonts w:ascii="Calibri" w:hAnsi="Calibri" w:cs="Calibri"/>
                <w:lang w:val="en"/>
              </w:rPr>
              <w:t xml:space="preserve"> </w:t>
            </w:r>
            <w:r w:rsidRPr="00433496">
              <w:rPr>
                <w:rStyle w:val="rynqvb"/>
                <w:rFonts w:ascii="Calibri" w:hAnsi="Calibri" w:cs="Calibri"/>
                <w:lang w:val="en"/>
              </w:rPr>
              <w:t>The role of cognitive and physical training in improving the cognitive functioning of young and older adults.</w:t>
            </w:r>
            <w:r w:rsidRPr="00433496">
              <w:rPr>
                <w:rStyle w:val="hwtze"/>
                <w:rFonts w:ascii="Calibri" w:hAnsi="Calibri" w:cs="Calibri"/>
                <w:lang w:val="en"/>
              </w:rPr>
              <w:t xml:space="preserve"> </w:t>
            </w:r>
            <w:r w:rsidRPr="00433496">
              <w:rPr>
                <w:rStyle w:val="rynqvb"/>
                <w:rFonts w:ascii="Calibri" w:hAnsi="Calibri" w:cs="Calibri"/>
                <w:lang w:val="en"/>
              </w:rPr>
              <w:t>Determining the benefits of cognitive training: perception, working memory and executive functions.</w:t>
            </w:r>
          </w:p>
        </w:tc>
      </w:tr>
      <w:tr w:rsidR="000057AE">
        <w:trPr>
          <w:trHeight w:val="1088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Thematic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planned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dissertations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B8026C" w:rsidRPr="00433496" w:rsidRDefault="00B8026C">
            <w:pPr>
              <w:ind w:left="160" w:right="170"/>
              <w:rPr>
                <w:rStyle w:val="rynqvb"/>
                <w:rFonts w:ascii="Calibri" w:hAnsi="Calibri" w:cs="Calibri"/>
                <w:lang w:val="en"/>
              </w:rPr>
            </w:pPr>
            <w:r w:rsidRPr="00433496">
              <w:rPr>
                <w:rStyle w:val="rynqvb"/>
                <w:rFonts w:ascii="Calibri" w:hAnsi="Calibri" w:cs="Calibri"/>
                <w:lang w:val="en"/>
              </w:rPr>
              <w:t xml:space="preserve">(1) Susceptibility to visual illusions of a selected professional group, e.g. customs officers or radiologists, and their professional efficiency operationalized by the number of errors made at work </w:t>
            </w:r>
          </w:p>
          <w:p w:rsidR="00B8026C" w:rsidRPr="00433496" w:rsidRDefault="00B8026C">
            <w:pPr>
              <w:ind w:left="160" w:right="170"/>
              <w:rPr>
                <w:rStyle w:val="rynqvb"/>
                <w:rFonts w:ascii="Calibri" w:hAnsi="Calibri" w:cs="Calibri"/>
                <w:lang w:val="en"/>
              </w:rPr>
            </w:pPr>
            <w:r w:rsidRPr="00433496">
              <w:rPr>
                <w:rStyle w:val="rynqvb"/>
                <w:rFonts w:ascii="Calibri" w:hAnsi="Calibri" w:cs="Calibri"/>
                <w:lang w:val="en"/>
              </w:rPr>
              <w:t xml:space="preserve">(2) The role of perceptual illusions in the process of weight loss and body shaping. (3) Cognitive benefits of physical and cognitive training in young and older adults </w:t>
            </w:r>
          </w:p>
          <w:p w:rsidR="000057AE" w:rsidRPr="00433496" w:rsidRDefault="00B8026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33496">
              <w:rPr>
                <w:rStyle w:val="rynqvb"/>
                <w:rFonts w:ascii="Calibri" w:hAnsi="Calibri" w:cs="Calibri"/>
                <w:lang w:val="en"/>
              </w:rPr>
              <w:t>(4) Designing manual aids for cognitive training for children</w:t>
            </w:r>
          </w:p>
        </w:tc>
      </w:tr>
      <w:tr w:rsidR="000057AE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0057AE" w:rsidRDefault="000057A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057AE" w:rsidRDefault="005371B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people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accept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result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School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3496" w:rsidRDefault="0043349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0057A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international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projects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grant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funds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0057A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 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Industrial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Doctorate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program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financed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Ministry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Science and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Higher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3496" w:rsidRDefault="0043349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0057AE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3496" w:rsidRDefault="0043349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0057AE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0057AE" w:rsidRDefault="005371B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currently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3496" w:rsidRDefault="0043349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0057AE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0057AE" w:rsidRDefault="005371B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0057AE" w:rsidRDefault="005371B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433496" w:rsidRDefault="0043349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0057AE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0057AE" w:rsidRDefault="00005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0057AE" w:rsidRDefault="005371B0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promoted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along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completing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degrees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433496" w:rsidRPr="007D17BE" w:rsidRDefault="00433496">
            <w:pPr>
              <w:ind w:left="160" w:right="170"/>
              <w:rPr>
                <w:rFonts w:ascii="Calibri" w:eastAsia="Calibri" w:hAnsi="Calibri" w:cs="Calibri"/>
                <w:sz w:val="22"/>
                <w:szCs w:val="22"/>
              </w:rPr>
            </w:pPr>
            <w:r w:rsidRPr="007D17BE">
              <w:rPr>
                <w:rStyle w:val="rynqvb"/>
                <w:rFonts w:ascii="Calibri" w:hAnsi="Calibri" w:cs="Calibri"/>
                <w:sz w:val="22"/>
                <w:szCs w:val="22"/>
                <w:lang w:val="en"/>
              </w:rPr>
              <w:t>3 PhDs in Social Sciences</w:t>
            </w:r>
            <w:r w:rsidRPr="007D17B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433496" w:rsidRPr="007D17BE" w:rsidRDefault="00433496" w:rsidP="00433496">
            <w:pPr>
              <w:ind w:left="160" w:right="17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 </w:t>
            </w:r>
            <w:proofErr w:type="spellStart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>PhD</w:t>
            </w:r>
            <w:proofErr w:type="spellEnd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2020,</w:t>
            </w:r>
          </w:p>
          <w:p w:rsidR="00433496" w:rsidRPr="007D17BE" w:rsidRDefault="00433496" w:rsidP="00433496">
            <w:pPr>
              <w:ind w:left="160" w:right="17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</w:t>
            </w:r>
            <w:proofErr w:type="spellStart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>PhD</w:t>
            </w:r>
            <w:proofErr w:type="spellEnd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2023</w:t>
            </w:r>
            <w:r w:rsidR="00520B38"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520B38"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with </w:t>
            </w:r>
            <w:proofErr w:type="spellStart"/>
            <w:r w:rsidR="00520B38"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>distinction</w:t>
            </w:r>
            <w:proofErr w:type="spellEnd"/>
          </w:p>
          <w:p w:rsidR="007D17BE" w:rsidRPr="007D17BE" w:rsidRDefault="00520B38" w:rsidP="00520B38">
            <w:pPr>
              <w:ind w:left="160" w:right="17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</w:t>
            </w:r>
            <w:proofErr w:type="spellStart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>PhD</w:t>
            </w:r>
            <w:proofErr w:type="spellEnd"/>
            <w:r w:rsidRPr="007D17B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2024</w:t>
            </w:r>
          </w:p>
          <w:p w:rsidR="000057AE" w:rsidRPr="00433496" w:rsidRDefault="007D17BE" w:rsidP="00520B38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Style w:val="rynqvb"/>
                <w:rFonts w:ascii="Calibri" w:hAnsi="Calibri" w:cs="Calibri"/>
                <w:sz w:val="22"/>
                <w:szCs w:val="22"/>
                <w:lang w:val="en"/>
              </w:rPr>
              <w:t>4</w:t>
            </w:r>
            <w:r w:rsidRPr="007D17BE">
              <w:rPr>
                <w:rStyle w:val="rynqvb"/>
                <w:rFonts w:ascii="Calibri" w:hAnsi="Calibri" w:cs="Calibri"/>
                <w:sz w:val="22"/>
                <w:szCs w:val="22"/>
                <w:lang w:val="en"/>
              </w:rPr>
              <w:t xml:space="preserve"> (ISD) – under review</w:t>
            </w:r>
            <w:r w:rsidR="00433496" w:rsidRPr="0043349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0057AE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0057AE" w:rsidRDefault="005371B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RECRUITMENT</w:t>
            </w:r>
          </w:p>
          <w:p w:rsidR="000057AE" w:rsidRDefault="005371B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should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their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selected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supervisors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who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members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centers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and/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teams</w:t>
            </w:r>
            <w:proofErr w:type="spellEnd"/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Conditions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be met by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the field of: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interests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scientific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achievements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foreign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languages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social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availability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057AE" w:rsidRPr="007D17BE" w:rsidRDefault="007D17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D17BE">
              <w:rPr>
                <w:rStyle w:val="rynqvb"/>
                <w:rFonts w:ascii="Calibri" w:hAnsi="Calibri" w:cs="Calibri"/>
                <w:lang w:val="en"/>
              </w:rPr>
              <w:t>-Experience in planning and conducting experimental research; -Experience in developing research results, preparing databases, -Experience in conducting cognitive and/or physical training is welcome, -Interest in the issues of visual illusions or aviation is welcome; -Research interests in the area of ​​cognitive psychology and individual differences; -Fluent in English; - Openness to creating or knowing computer research procedures; -Interest in conducting research with an eye tracker and/or EEG (optional) -Previous publications on the account or in preparation; -Willingness to cooperate, availability</w:t>
            </w:r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regarding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during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recruitment</w:t>
            </w:r>
            <w:proofErr w:type="spellEnd"/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7D17BE" w:rsidRDefault="007D17BE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5371B0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5371B0"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proofErr w:type="spellStart"/>
            <w:r w:rsidR="005371B0">
              <w:rPr>
                <w:rFonts w:ascii="Calibri" w:eastAsia="Calibri" w:hAnsi="Calibri" w:cs="Calibri"/>
                <w:sz w:val="20"/>
                <w:szCs w:val="20"/>
              </w:rPr>
              <w:t>please</w:t>
            </w:r>
            <w:proofErr w:type="spellEnd"/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371B0">
              <w:rPr>
                <w:rFonts w:ascii="Calibri" w:eastAsia="Calibri" w:hAnsi="Calibri" w:cs="Calibri"/>
                <w:sz w:val="20"/>
                <w:szCs w:val="20"/>
              </w:rPr>
              <w:t>provi</w:t>
            </w:r>
            <w:r w:rsidR="005371B0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proofErr w:type="spellEnd"/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 e-mail </w:t>
            </w:r>
            <w:proofErr w:type="spellStart"/>
            <w:r w:rsidR="005371B0"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  <w:proofErr w:type="spellEnd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hyperlink r:id="rId13" w:history="1">
              <w:r w:rsidRPr="003A3CE2">
                <w:rPr>
                  <w:rStyle w:val="Hipercze"/>
                  <w:rFonts w:ascii="Calibri" w:eastAsia="Calibri" w:hAnsi="Calibri" w:cs="Calibri"/>
                  <w:i/>
                  <w:sz w:val="20"/>
                  <w:szCs w:val="20"/>
                </w:rPr>
                <w:t>Hanna.Bednarek@swps.edu.pl</w:t>
              </w:r>
            </w:hyperlink>
          </w:p>
          <w:p w:rsidR="000057AE" w:rsidRDefault="005371B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Telephone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provide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:________________________</w:t>
            </w:r>
          </w:p>
          <w:p w:rsidR="000057AE" w:rsidRDefault="007D17BE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5371B0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 Personal </w:t>
            </w:r>
            <w:proofErr w:type="spellStart"/>
            <w:r w:rsidR="005371B0">
              <w:rPr>
                <w:rFonts w:ascii="Calibri" w:eastAsia="Calibri" w:hAnsi="Calibri" w:cs="Calibri"/>
                <w:sz w:val="20"/>
                <w:szCs w:val="20"/>
              </w:rPr>
              <w:t>meetings</w:t>
            </w:r>
            <w:proofErr w:type="spellEnd"/>
            <w:r w:rsidR="005371B0">
              <w:rPr>
                <w:rFonts w:ascii="Calibri" w:eastAsia="Calibri" w:hAnsi="Calibri" w:cs="Calibri"/>
                <w:sz w:val="20"/>
                <w:szCs w:val="20"/>
              </w:rPr>
              <w:t xml:space="preserve"> )</w:t>
            </w:r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by </w:t>
            </w:r>
            <w:proofErr w:type="spellStart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>prior</w:t>
            </w:r>
            <w:proofErr w:type="spellEnd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>arrangement</w:t>
            </w:r>
            <w:proofErr w:type="spellEnd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by e-mail/</w:t>
            </w:r>
            <w:proofErr w:type="spellStart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>telephone</w:t>
            </w:r>
            <w:proofErr w:type="spellEnd"/>
            <w:r w:rsidR="005371B0">
              <w:rPr>
                <w:rFonts w:ascii="Calibri" w:eastAsia="Calibri" w:hAnsi="Calibri" w:cs="Calibri"/>
                <w:i/>
                <w:sz w:val="20"/>
                <w:szCs w:val="20"/>
              </w:rPr>
              <w:t>.)</w:t>
            </w:r>
          </w:p>
          <w:p w:rsidR="000057AE" w:rsidRDefault="005371B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F2F2F2"/>
          </w:tcPr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Preferred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(in the period </w:t>
            </w:r>
          </w:p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June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2025) in order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conduct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interview with the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</w:t>
            </w:r>
            <w:proofErr w:type="spellEnd"/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0057AE" w:rsidRPr="007D17BE" w:rsidRDefault="007D17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D17BE">
              <w:rPr>
                <w:rStyle w:val="rynqvb"/>
                <w:rFonts w:ascii="Calibri" w:hAnsi="Calibri" w:cs="Calibri"/>
                <w:lang w:val="en"/>
              </w:rPr>
              <w:t>To be agreed</w:t>
            </w:r>
          </w:p>
        </w:tc>
      </w:tr>
      <w:tr w:rsidR="000057AE">
        <w:trPr>
          <w:trHeight w:val="340"/>
        </w:trPr>
        <w:tc>
          <w:tcPr>
            <w:tcW w:w="4995" w:type="dxa"/>
            <w:shd w:val="clear" w:color="auto" w:fill="auto"/>
          </w:tcPr>
          <w:p w:rsidR="000057AE" w:rsidRDefault="005371B0">
            <w:pPr>
              <w:ind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possible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absence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preventing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candidates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from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potential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supervisor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(with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0057AE" w:rsidRDefault="00C44081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</w:p>
        </w:tc>
      </w:tr>
    </w:tbl>
    <w:p w:rsidR="000057AE" w:rsidRDefault="000057AE">
      <w:pPr>
        <w:jc w:val="both"/>
      </w:pPr>
      <w:bookmarkStart w:id="0" w:name="_GoBack"/>
      <w:bookmarkEnd w:id="0"/>
    </w:p>
    <w:sectPr w:rsidR="000057AE">
      <w:footerReference w:type="default" r:id="rId14"/>
      <w:headerReference w:type="first" r:id="rId15"/>
      <w:footerReference w:type="first" r:id="rId16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B0" w:rsidRDefault="005371B0">
      <w:r>
        <w:separator/>
      </w:r>
    </w:p>
  </w:endnote>
  <w:endnote w:type="continuationSeparator" w:id="0">
    <w:p w:rsidR="005371B0" w:rsidRDefault="0053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AE" w:rsidRDefault="005371B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D65A73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B2E02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AE" w:rsidRDefault="005371B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D65A73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44081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B0" w:rsidRDefault="005371B0">
      <w:r>
        <w:separator/>
      </w:r>
    </w:p>
  </w:footnote>
  <w:footnote w:type="continuationSeparator" w:id="0">
    <w:p w:rsidR="005371B0" w:rsidRDefault="0053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AE" w:rsidRDefault="005371B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337"/>
    <w:multiLevelType w:val="hybridMultilevel"/>
    <w:tmpl w:val="09FA0C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4355"/>
    <w:multiLevelType w:val="hybridMultilevel"/>
    <w:tmpl w:val="23A600EA"/>
    <w:lvl w:ilvl="0" w:tplc="954C2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57AE"/>
    <w:rsid w:val="000057AE"/>
    <w:rsid w:val="000975DE"/>
    <w:rsid w:val="00433496"/>
    <w:rsid w:val="00520B38"/>
    <w:rsid w:val="005371B0"/>
    <w:rsid w:val="00676460"/>
    <w:rsid w:val="006D6479"/>
    <w:rsid w:val="007D17BE"/>
    <w:rsid w:val="00B8026C"/>
    <w:rsid w:val="00BB2E02"/>
    <w:rsid w:val="00C44081"/>
    <w:rsid w:val="00D36113"/>
    <w:rsid w:val="00D6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-visually-hidden">
    <w:name w:val="u-visually-hidden"/>
    <w:basedOn w:val="Domylnaczcionkaakapitu"/>
    <w:rsid w:val="000975DE"/>
  </w:style>
  <w:style w:type="character" w:customStyle="1" w:styleId="hwtze">
    <w:name w:val="hwtze"/>
    <w:basedOn w:val="Domylnaczcionkaakapitu"/>
    <w:rsid w:val="00B8026C"/>
  </w:style>
  <w:style w:type="character" w:customStyle="1" w:styleId="rynqvb">
    <w:name w:val="rynqvb"/>
    <w:basedOn w:val="Domylnaczcionkaakapitu"/>
    <w:rsid w:val="00B80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-visually-hidden">
    <w:name w:val="u-visually-hidden"/>
    <w:basedOn w:val="Domylnaczcionkaakapitu"/>
    <w:rsid w:val="000975DE"/>
  </w:style>
  <w:style w:type="character" w:customStyle="1" w:styleId="hwtze">
    <w:name w:val="hwtze"/>
    <w:basedOn w:val="Domylnaczcionkaakapitu"/>
    <w:rsid w:val="00B8026C"/>
  </w:style>
  <w:style w:type="character" w:customStyle="1" w:styleId="rynqvb">
    <w:name w:val="rynqvb"/>
    <w:basedOn w:val="Domylnaczcionkaakapitu"/>
    <w:rsid w:val="00B8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na.Bednarek@swps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ture.com/sre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16/j.ijhcs.2024.10322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oop.frontiersin.org/people/466191/overview?referrer=orcid_pro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opus.com/inward/authorDetails.url?authorID=6603278079&amp;partnerID=MN8TOA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Użytkownik systemu Windows</cp:lastModifiedBy>
  <cp:revision>2</cp:revision>
  <dcterms:created xsi:type="dcterms:W3CDTF">2025-01-30T21:51:00Z</dcterms:created>
  <dcterms:modified xsi:type="dcterms:W3CDTF">2025-01-30T21:51:00Z</dcterms:modified>
</cp:coreProperties>
</file>