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</w:rPr>
      </w:pPr>
      <w:bookmarkStart w:id="0" w:name="_GoBack"/>
      <w:bookmarkEnd w:id="0"/>
      <w:r>
        <w:rPr>
          <w:b/>
        </w:rPr>
        <w:t>Kreatywność w szkole i pracy. Jak rozwijać twórcze myślenie</w:t>
      </w:r>
    </w:p>
    <w:p w14:paraId="00000002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03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</w:rPr>
        <w:t>Przełomowe wynalazki, rozwiązywanie problemów współczesnego świata, a także codzienne wyzwania – wszystko to wymaga od nas kreatywnego i twórczego myślenia. O tym, że nigdy nie jest za wcześnie ani za późno na pracę nad kreatywnością, mówi dr Joanna Kwaśniewska, psycholożka z Uniwersytetu SWPS.</w:t>
      </w:r>
    </w:p>
    <w:p w14:paraId="00000004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05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Wielkie osiągnięcia ludzkości – badania kosmosu, sztuczna inteligencja, rewolucyjne odkrycia medyczne, ponadczasowe dzieła sztuki – nie byłyby możliwe, gdyby nie twórczy ludzie. Do rozwiązania wielu codziennych życiowych kwestii potrzebne jest nieszablonowe myślenie. </w:t>
      </w:r>
    </w:p>
    <w:p w14:paraId="00000006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07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i/>
          <w:color w:val="000000"/>
        </w:rPr>
        <w:t>Kreatywność odnosi się do możliwości intelektualnych człowieka. To umiejętność generowania nowych i wartościowych pomysłów. Z kolei twórczość to szerszy konstrukt: obejmuje dodatkowo pewnoś</w:t>
      </w:r>
      <w:r>
        <w:rPr>
          <w:i/>
        </w:rPr>
        <w:t>ć</w:t>
      </w:r>
      <w:r>
        <w:rPr>
          <w:i/>
          <w:color w:val="000000"/>
        </w:rPr>
        <w:t xml:space="preserve"> sieb</w:t>
      </w:r>
      <w:r>
        <w:rPr>
          <w:i/>
        </w:rPr>
        <w:t>ie</w:t>
      </w:r>
      <w:r>
        <w:rPr>
          <w:i/>
          <w:color w:val="000000"/>
        </w:rPr>
        <w:t xml:space="preserve"> i wytrwałość potrzebne</w:t>
      </w:r>
      <w:r>
        <w:rPr>
          <w:i/>
        </w:rPr>
        <w:t xml:space="preserve"> </w:t>
      </w:r>
      <w:r>
        <w:rPr>
          <w:i/>
          <w:color w:val="000000"/>
        </w:rPr>
        <w:t>do tego, żeby pomysły realizować w życiu</w:t>
      </w:r>
      <w:r>
        <w:rPr>
          <w:color w:val="000000"/>
        </w:rPr>
        <w:t xml:space="preserve"> – mówi dr Joanna Kwaśniewska z Uniwersytetu SWPS, psycholożka, trenerka i autorka książki „</w:t>
      </w:r>
      <w:hyperlink r:id="rId7">
        <w:r>
          <w:rPr>
            <w:color w:val="1155CC"/>
            <w:u w:val="single"/>
          </w:rPr>
          <w:t>Droga do kreacji, czyli trening twórczości XXI wieku</w:t>
        </w:r>
      </w:hyperlink>
      <w:r>
        <w:rPr>
          <w:color w:val="000000"/>
        </w:rPr>
        <w:t>”.</w:t>
      </w:r>
    </w:p>
    <w:p w14:paraId="00000008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09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Treningi twórczości służą m.in. rozwijaniu umiejętności przedstawiania własnych i reagowania na pomysły innych, określania celów, generowania dużej liczby oryginalnych pomysłów, radzenia sobie z blokadami twórczości.  </w:t>
      </w:r>
    </w:p>
    <w:p w14:paraId="0000000A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0B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i/>
        </w:rPr>
        <w:t>Treningi, o których piszę w książce,</w:t>
      </w:r>
      <w:r>
        <w:rPr>
          <w:i/>
          <w:color w:val="000000"/>
        </w:rPr>
        <w:t xml:space="preserve"> uczą akceptowania siebie ze swoimi pomysłami. W licznych zabawnych ćwiczeniach uczestnicy mają za zadanie wymyślać i przedstawiać swoje pomysły na forum. Często blokadą w takiej sytuacji jest lęk przed tym, jak oceniają nas inni. Wrogiem naszej kreatywności bywa również nasz wewnętrzny krytyk </w:t>
      </w:r>
      <w:r>
        <w:rPr>
          <w:color w:val="000000"/>
        </w:rPr>
        <w:t xml:space="preserve">– tłumaczy dr Kwaśniewska. </w:t>
      </w:r>
    </w:p>
    <w:p w14:paraId="0000000C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0D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</w:rPr>
        <w:t>Od pierwszego do ostatniego dnia życia</w:t>
      </w:r>
    </w:p>
    <w:p w14:paraId="0000000E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0F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Zdaniem ekspertki nigdy nie jest za wcześnie, by zacząć pracę nad kreatywnością. </w:t>
      </w:r>
    </w:p>
    <w:p w14:paraId="00000010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00000011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i/>
          <w:color w:val="000000"/>
        </w:rPr>
        <w:t>Fundamentem twórczego życia jest poczucie bezpieczeństwa, które kształtuje się w pierwszych miesiącach życia dziecka. Na kolejnych etapach rozwoju rodzic powinien też zadbać o poczucie autonomii i niezależności dziecka. Tak, by mogło eksplorować świat po swojemu</w:t>
      </w:r>
      <w:r>
        <w:rPr>
          <w:color w:val="000000"/>
        </w:rPr>
        <w:t xml:space="preserve"> – wyjaśnia psycholożka.</w:t>
      </w:r>
    </w:p>
    <w:p w14:paraId="00000012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13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Do właściwego rozwoju nie są potrzebne drogie zabawki ani gotowe „zestawy kreatywne”. Można zainteresować dziecko domowymi przedmiotami, np. pudełkami albo garnkami, i pozwolić mu bawić się nimi zgodnie z jego wyobraźnią. Kluczem do sukcesu jest uważna obserwacja dziecka i podążanie za jego pasjami oraz dostarczanie </w:t>
      </w:r>
      <w:r>
        <w:t>bodźców</w:t>
      </w:r>
      <w:r>
        <w:rPr>
          <w:color w:val="000000"/>
        </w:rPr>
        <w:t>, które mogą tę wyobraźnię rozwinąć. Na kreatywność trzeba pozwolić również starszym dzieciom, także w szkole.</w:t>
      </w:r>
    </w:p>
    <w:p w14:paraId="00000014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15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i/>
          <w:color w:val="000000"/>
        </w:rPr>
        <w:t xml:space="preserve">Już w 1946 roku Maria </w:t>
      </w:r>
      <w:proofErr w:type="spellStart"/>
      <w:r>
        <w:rPr>
          <w:i/>
          <w:color w:val="000000"/>
        </w:rPr>
        <w:t>Montessorii</w:t>
      </w:r>
      <w:proofErr w:type="spellEnd"/>
      <w:r>
        <w:rPr>
          <w:i/>
          <w:color w:val="000000"/>
        </w:rPr>
        <w:t xml:space="preserve"> mówiła, jak uczyć dzieci, aby wyrastały na silnych, niezależnych i twórczych ludzi. Jednak do dzisiaj w wielu szkołach zarówno nauczyciele, jak i dyrekcja nie do końca wiedzą, jak wspierać kreatywność uczniów. Książka „Droga do kreacji…” powstała jako zestaw skryptów zajęć, lekcji, ćwiczeń, które mogą być wykorzystywane przez nauczycieli w różnych dziedzinach. Zawiera porady i przykłady, które mogą pomóc pedagogom </w:t>
      </w:r>
      <w:r>
        <w:rPr>
          <w:i/>
        </w:rPr>
        <w:t>prowadzić</w:t>
      </w:r>
      <w:r>
        <w:rPr>
          <w:i/>
          <w:color w:val="000000"/>
        </w:rPr>
        <w:t xml:space="preserve"> lekcje tak, by rozwijać kreatywne myślenie u uczniów</w:t>
      </w:r>
      <w:r>
        <w:rPr>
          <w:color w:val="000000"/>
        </w:rPr>
        <w:t xml:space="preserve"> – mówi ekspertka.</w:t>
      </w:r>
    </w:p>
    <w:p w14:paraId="00000016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17" w14:textId="1CA0C54D" w:rsidR="00D66E8F" w:rsidRDefault="00F5327C">
      <w:pPr>
        <w:spacing w:line="360" w:lineRule="auto"/>
        <w:jc w:val="both"/>
      </w:pPr>
      <w:r>
        <w:t xml:space="preserve">Trenerka </w:t>
      </w:r>
      <w:r w:rsidR="005D6473">
        <w:t xml:space="preserve">zauważa, że wspierać kreatywność młodych ludzi można nie tylko poprzez prowadzenie treningów. Przede wszystkim trzeba tworzyć w szkole przyjazny klimat, który sprzyja twórczemu rozwojowi dzieci i młodzieży. Warto pozwolić im na określanie własnych celów i wyzwań w ramach danego przedmiotu, zachęcać do nieszablonowych interpretacji i pomysłów, wspierać w realizacji zadań wymagających wytrwałości i cierpliwości. </w:t>
      </w:r>
    </w:p>
    <w:p w14:paraId="00000018" w14:textId="77777777" w:rsidR="00D66E8F" w:rsidRDefault="005D6473">
      <w:pPr>
        <w:spacing w:after="0" w:line="360" w:lineRule="auto"/>
        <w:jc w:val="both"/>
        <w:rPr>
          <w:b/>
        </w:rPr>
      </w:pPr>
      <w:r>
        <w:rPr>
          <w:b/>
        </w:rPr>
        <w:t>Pomysłowość w każdej dziedzinie</w:t>
      </w:r>
    </w:p>
    <w:p w14:paraId="00000019" w14:textId="77777777" w:rsidR="00D66E8F" w:rsidRDefault="00D66E8F">
      <w:pPr>
        <w:spacing w:after="0" w:line="360" w:lineRule="auto"/>
        <w:jc w:val="both"/>
        <w:rPr>
          <w:b/>
        </w:rPr>
      </w:pPr>
    </w:p>
    <w:p w14:paraId="0000001A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Twórcza swoboda działania pozwala na rozwój nie tylko dzieci, ale też studentów, pracowników, biznesmenów. </w:t>
      </w:r>
      <w:r>
        <w:t>K</w:t>
      </w:r>
      <w:r>
        <w:rPr>
          <w:color w:val="000000"/>
        </w:rPr>
        <w:t xml:space="preserve">iedy z czasem percepcja, pamięć i szybkość przetwarzania informacji słabną, warto wykonywać ćwiczenia, które usprawniają umysł. </w:t>
      </w:r>
    </w:p>
    <w:p w14:paraId="0000001B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1C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i/>
          <w:color w:val="000000"/>
        </w:rPr>
        <w:t xml:space="preserve">Opracowałam wiele ćwiczeń, które są nie tylko skuteczne, ale też zabawne i przyjemne. Trening z innymi jest szczególnie istotny dla osób w starszym wieku, które często borykają się z problemem samotności. Uczestnicy zajęć mają poczucie, że mogą coś z siebie dać innym, a to buduje pewność siebie </w:t>
      </w:r>
      <w:r>
        <w:rPr>
          <w:color w:val="000000"/>
        </w:rPr>
        <w:t xml:space="preserve">– </w:t>
      </w:r>
      <w:r>
        <w:t xml:space="preserve">mówi </w:t>
      </w:r>
      <w:r>
        <w:rPr>
          <w:color w:val="000000"/>
        </w:rPr>
        <w:t>autorka „Drogi do kreacji…”.</w:t>
      </w:r>
    </w:p>
    <w:p w14:paraId="0000001D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1E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Twórczość kojarzy się zwykle z dziełami sztuki, literatury albo architektury, jednak ogromnym polem dla kreatywnego myślenia jest codzienne życie. </w:t>
      </w:r>
      <w:r>
        <w:rPr>
          <w:color w:val="000000"/>
        </w:rPr>
        <w:br/>
      </w:r>
    </w:p>
    <w:p w14:paraId="0000001F" w14:textId="60568F90" w:rsidR="00D66E8F" w:rsidRDefault="005D6473">
      <w:pPr>
        <w:spacing w:after="0" w:line="360" w:lineRule="auto"/>
        <w:jc w:val="both"/>
      </w:pPr>
      <w:r>
        <w:rPr>
          <w:i/>
          <w:color w:val="000000"/>
        </w:rPr>
        <w:t xml:space="preserve">Amerykański psycholog </w:t>
      </w:r>
      <w:proofErr w:type="spellStart"/>
      <w:r>
        <w:rPr>
          <w:i/>
          <w:color w:val="000000"/>
        </w:rPr>
        <w:t>Rollo</w:t>
      </w:r>
      <w:proofErr w:type="spellEnd"/>
      <w:r>
        <w:rPr>
          <w:i/>
          <w:color w:val="000000"/>
        </w:rPr>
        <w:t xml:space="preserve"> May powiedział, że ugotowana z fantazją zupa może być bardziej kreatywna niż drugorzędne malarstwo. W kuchni potrafimy czasem wymyślić fantazyjne potrawy na </w:t>
      </w:r>
      <w:r>
        <w:rPr>
          <w:i/>
          <w:color w:val="000000"/>
        </w:rPr>
        <w:lastRenderedPageBreak/>
        <w:t xml:space="preserve">podstawie ograniczonej liczby składników, które akurat mamy w lodówce. </w:t>
      </w:r>
      <w:r>
        <w:rPr>
          <w:i/>
        </w:rPr>
        <w:t xml:space="preserve">Psychologowie znają pojęcie twórczego życia – zaprojektowanego przez nas świadomie, dającego poczucie spełnienia i satysfakcji tylko z faktu, że przeżyliśmy coś wspaniałego </w:t>
      </w:r>
      <w:r>
        <w:t xml:space="preserve">– opowiada </w:t>
      </w:r>
      <w:r w:rsidR="00F5327C">
        <w:t>psycholożka</w:t>
      </w:r>
      <w:r>
        <w:t>.</w:t>
      </w:r>
    </w:p>
    <w:p w14:paraId="00000020" w14:textId="77777777" w:rsidR="00D66E8F" w:rsidRDefault="00D66E8F">
      <w:pPr>
        <w:spacing w:after="0" w:line="360" w:lineRule="auto"/>
        <w:jc w:val="both"/>
      </w:pPr>
    </w:p>
    <w:p w14:paraId="00000021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Siła w grupie </w:t>
      </w:r>
    </w:p>
    <w:p w14:paraId="00000022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23" w14:textId="47194F90" w:rsidR="00D66E8F" w:rsidRDefault="00FC44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Dr</w:t>
      </w:r>
      <w:r w:rsidR="005D6473">
        <w:rPr>
          <w:color w:val="000000"/>
        </w:rPr>
        <w:t xml:space="preserve"> Kwaśniewska podkreśla, że ćwiczenia z twórczości, takie jak te zawarte w jej książce, najlepsze efekty przynoszą, jeśli wykonujemy je w grupie. </w:t>
      </w:r>
    </w:p>
    <w:p w14:paraId="00000024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25" w14:textId="30532D9B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i/>
          <w:color w:val="000000"/>
        </w:rPr>
        <w:t>Człowiek jest istotą społeczną, dlatego chcemy realizować własne wartości, ale mamy też potrzebę, żeby nasze działania były ważne</w:t>
      </w:r>
      <w:r>
        <w:rPr>
          <w:color w:val="000000"/>
        </w:rPr>
        <w:t xml:space="preserve"> </w:t>
      </w:r>
      <w:r>
        <w:rPr>
          <w:i/>
          <w:color w:val="000000"/>
        </w:rPr>
        <w:t>dla innych</w:t>
      </w:r>
      <w:r>
        <w:rPr>
          <w:color w:val="000000"/>
        </w:rPr>
        <w:t xml:space="preserve"> – mówi </w:t>
      </w:r>
      <w:r w:rsidR="007748E4">
        <w:rPr>
          <w:color w:val="000000"/>
        </w:rPr>
        <w:t>s</w:t>
      </w:r>
      <w:r w:rsidR="00F5327C" w:rsidRPr="00F5327C">
        <w:rPr>
          <w:color w:val="000000"/>
        </w:rPr>
        <w:t>pecjalistka w zakresie stymulowania kreatywności</w:t>
      </w:r>
      <w:r>
        <w:rPr>
          <w:color w:val="000000"/>
        </w:rPr>
        <w:t>.</w:t>
      </w:r>
    </w:p>
    <w:p w14:paraId="00000026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27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Ekspertka uważa, że każdy może podnieść swój poziom kreatywności i nabrać wiary w swoje możliwości. </w:t>
      </w:r>
    </w:p>
    <w:p w14:paraId="00000028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p w14:paraId="00000029" w14:textId="77777777" w:rsidR="00D66E8F" w:rsidRDefault="005D64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i/>
          <w:color w:val="000000"/>
        </w:rPr>
        <w:t xml:space="preserve">Dlatego nie warto skupiać się na rutynie i powielaniu schematów, ale trzeba dążyć do wyzwalania w sobie potencjału twórczego. Wszystko po to, by podnosić jakość naszego życia oraz poprawiać samopoczucie swoje i otoczenia </w:t>
      </w:r>
      <w:r>
        <w:rPr>
          <w:color w:val="000000"/>
        </w:rPr>
        <w:t>– przekonuje dr Joanna Kwaśniewska.</w:t>
      </w:r>
    </w:p>
    <w:p w14:paraId="0000002A" w14:textId="77777777" w:rsidR="00D66E8F" w:rsidRDefault="00D66E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</w:p>
    <w:sectPr w:rsidR="00D66E8F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F23D3" w14:textId="77777777" w:rsidR="001912F1" w:rsidRDefault="001912F1" w:rsidP="00037A2C">
      <w:pPr>
        <w:spacing w:after="0" w:line="240" w:lineRule="auto"/>
      </w:pPr>
      <w:r>
        <w:separator/>
      </w:r>
    </w:p>
  </w:endnote>
  <w:endnote w:type="continuationSeparator" w:id="0">
    <w:p w14:paraId="17B01268" w14:textId="77777777" w:rsidR="001912F1" w:rsidRDefault="001912F1" w:rsidP="0003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955B2" w14:textId="77777777" w:rsidR="001912F1" w:rsidRDefault="001912F1" w:rsidP="00037A2C">
      <w:pPr>
        <w:spacing w:after="0" w:line="240" w:lineRule="auto"/>
      </w:pPr>
      <w:r>
        <w:separator/>
      </w:r>
    </w:p>
  </w:footnote>
  <w:footnote w:type="continuationSeparator" w:id="0">
    <w:p w14:paraId="6D86BF1D" w14:textId="77777777" w:rsidR="001912F1" w:rsidRDefault="001912F1" w:rsidP="00037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648BC" w14:textId="3B368968" w:rsidR="00037A2C" w:rsidRDefault="00037A2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64225C9" wp14:editId="3252B2DB">
          <wp:simplePos x="0" y="0"/>
          <wp:positionH relativeFrom="margin">
            <wp:align>right</wp:align>
          </wp:positionH>
          <wp:positionV relativeFrom="paragraph">
            <wp:posOffset>-28630</wp:posOffset>
          </wp:positionV>
          <wp:extent cx="1120775" cy="468630"/>
          <wp:effectExtent l="0" t="0" r="3175" b="762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SWPS_podst&amp;rozsz_WAR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5502" cy="4752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E8F"/>
    <w:rsid w:val="00017EA9"/>
    <w:rsid w:val="00037A2C"/>
    <w:rsid w:val="001912F1"/>
    <w:rsid w:val="00224082"/>
    <w:rsid w:val="005D6473"/>
    <w:rsid w:val="007748E4"/>
    <w:rsid w:val="00D66E8F"/>
    <w:rsid w:val="00F5327C"/>
    <w:rsid w:val="00FC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8D05D"/>
  <w15:docId w15:val="{BD049385-EEFC-4BF4-9A88-A4BF4967C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paragraph">
    <w:name w:val="paragraph"/>
    <w:basedOn w:val="Normalny"/>
    <w:rsid w:val="00036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036C13"/>
  </w:style>
  <w:style w:type="character" w:customStyle="1" w:styleId="eop">
    <w:name w:val="eop"/>
    <w:basedOn w:val="Domylnaczcionkaakapitu"/>
    <w:rsid w:val="00036C13"/>
  </w:style>
  <w:style w:type="paragraph" w:styleId="NormalnyWeb">
    <w:name w:val="Normal (Web)"/>
    <w:basedOn w:val="Normalny"/>
    <w:uiPriority w:val="99"/>
    <w:semiHidden/>
    <w:unhideWhenUsed/>
    <w:rsid w:val="00B72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0A22E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A110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11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A110B"/>
    <w:rPr>
      <w:color w:val="954F72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03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A2C"/>
  </w:style>
  <w:style w:type="paragraph" w:styleId="Stopka">
    <w:name w:val="footer"/>
    <w:basedOn w:val="Normalny"/>
    <w:link w:val="StopkaZnak"/>
    <w:uiPriority w:val="99"/>
    <w:unhideWhenUsed/>
    <w:rsid w:val="0003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wps.pl/my-uniwersytet/aktualnosci/nowosci-wydawnicze/33767-droga-do-kreacji-czyli-trening-tworczosci-xxi-wieku-podrecznik-dla-nauczycieli-i-trenerow-biznes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k76ogzuECfpOcxZODuoRAS2YHw==">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Bugajska</dc:creator>
  <cp:lastModifiedBy>Anna Bugajska</cp:lastModifiedBy>
  <cp:revision>2</cp:revision>
  <dcterms:created xsi:type="dcterms:W3CDTF">2023-08-28T13:08:00Z</dcterms:created>
  <dcterms:modified xsi:type="dcterms:W3CDTF">2023-08-28T13:08:00Z</dcterms:modified>
</cp:coreProperties>
</file>