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36163" w14:textId="77777777" w:rsidR="00CC327A" w:rsidRDefault="00CC327A" w:rsidP="00CC327A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Uchodźczynie z Ukrainy - 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Superbohaterki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mimo wszystko</w:t>
      </w:r>
    </w:p>
    <w:p w14:paraId="0B5C07BE" w14:textId="77777777" w:rsidR="00CC327A" w:rsidRDefault="00CC327A" w:rsidP="00CC327A"/>
    <w:p w14:paraId="64A1CE20" w14:textId="77777777" w:rsidR="00CC327A" w:rsidRDefault="00CC327A" w:rsidP="00CC327A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Zmuszone do ucieczki w trosce o bezpieczeństwo i przyszłość swoich dzieci, nawet wiele miesięcy po przekroczeniu granicy z Polską, wciąż są w trybie mobilizacji. Zmienił się jednak kontekst: walkę o życie zastąpiła walka o przeżycie. Pomimo wielu wyzwań i trudności, nie są “bezbronnymi ofiarami” i wykazują się ogromną siłą i odpornością psychiczną. Stanowią też bardzo różnorodną grupę, o odmiennych problemach i potrzebach, niestety ich głos często nie jest słyszany. Uchodźczynie z Ukrainy są bohaterkami raportu przygotowanego pod kierownictwem dr Marii Baran z Uniwersytetu SWPS.</w:t>
      </w:r>
    </w:p>
    <w:p w14:paraId="2E6D941E" w14:textId="77777777" w:rsidR="00CC327A" w:rsidRDefault="00CC327A" w:rsidP="00CC327A"/>
    <w:p w14:paraId="3CD80B5B" w14:textId="052349EF" w:rsidR="00CC327A" w:rsidRDefault="00CC327A" w:rsidP="00CC327A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Raport </w:t>
      </w:r>
      <w:hyperlink r:id="rId8" w:history="1">
        <w:r w:rsidRPr="002528A0">
          <w:rPr>
            <w:rStyle w:val="Hipercze"/>
            <w:rFonts w:ascii="Arial" w:hAnsi="Arial" w:cs="Arial"/>
            <w:sz w:val="22"/>
            <w:szCs w:val="22"/>
          </w:rPr>
          <w:t>„</w:t>
        </w:r>
        <w:proofErr w:type="spellStart"/>
        <w:r w:rsidRPr="002528A0">
          <w:rPr>
            <w:rStyle w:val="Hipercze"/>
            <w:rFonts w:ascii="Arial" w:hAnsi="Arial" w:cs="Arial"/>
            <w:sz w:val="22"/>
            <w:szCs w:val="22"/>
          </w:rPr>
          <w:t>Superbohater</w:t>
        </w:r>
        <w:proofErr w:type="spellEnd"/>
        <w:r w:rsidRPr="002528A0">
          <w:rPr>
            <w:rStyle w:val="Hipercze"/>
            <w:rFonts w:ascii="Arial" w:hAnsi="Arial" w:cs="Arial"/>
            <w:sz w:val="22"/>
            <w:szCs w:val="22"/>
          </w:rPr>
          <w:t xml:space="preserve"> w spódnicy. Odporność psychiczna Ukrainek uciekających do Polski przed wojną w Ukrainie - raport z badań i rekomendacje dla trzeciego sektora”</w:t>
        </w:r>
      </w:hyperlink>
      <w:r w:rsidRPr="0019318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powstał z inicjatywy Fundacji Splot Społeczny. </w:t>
      </w:r>
    </w:p>
    <w:p w14:paraId="47386E56" w14:textId="77777777" w:rsidR="00CC327A" w:rsidRDefault="00CC327A" w:rsidP="00CC327A"/>
    <w:p w14:paraId="5AEDAFA2" w14:textId="69D8FC0A" w:rsidR="00CC327A" w:rsidRDefault="00CC327A" w:rsidP="00CC327A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>Wskutek rosyjskiej inwazji na Ukrainę w lutym 2022 roku miliony ukraińskich obywateli szukały bezpieczeństwa i schronienia zarówno w zachodniej Ukrainie, w krajach sąsiednich, jak i poza Europą. Na całym świecie odnotowano 6,</w:t>
      </w:r>
      <w:r w:rsidR="007B20EB">
        <w:rPr>
          <w:rFonts w:ascii="Arial" w:hAnsi="Arial" w:cs="Arial"/>
          <w:color w:val="000000"/>
          <w:sz w:val="22"/>
          <w:szCs w:val="22"/>
        </w:rPr>
        <w:t>4</w:t>
      </w:r>
      <w:r w:rsidR="007B20EB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1"/>
      </w:r>
      <w:r>
        <w:rPr>
          <w:rFonts w:ascii="Arial" w:hAnsi="Arial" w:cs="Arial"/>
          <w:color w:val="000000"/>
          <w:sz w:val="22"/>
          <w:szCs w:val="22"/>
        </w:rPr>
        <w:t xml:space="preserve"> mln uchodźców z Ukrainy. Już w pierwszym miesiącu wojny granicę z Polską przekroczyło, w zależności od szacunków, od 2,4</w:t>
      </w:r>
      <w:r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2"/>
      </w:r>
      <w:r>
        <w:rPr>
          <w:rFonts w:ascii="Arial" w:hAnsi="Arial" w:cs="Arial"/>
          <w:color w:val="000000"/>
          <w:sz w:val="22"/>
          <w:szCs w:val="22"/>
        </w:rPr>
        <w:t xml:space="preserve"> do ponad 3 mln</w:t>
      </w:r>
      <w:r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3"/>
      </w:r>
      <w:r>
        <w:rPr>
          <w:rFonts w:ascii="Arial" w:hAnsi="Arial" w:cs="Arial"/>
          <w:color w:val="000000"/>
          <w:sz w:val="22"/>
          <w:szCs w:val="22"/>
        </w:rPr>
        <w:t xml:space="preserve">  ukraińskich obywateli uciekających przed rosyjską agresją. </w:t>
      </w:r>
    </w:p>
    <w:p w14:paraId="6B77C43F" w14:textId="77777777" w:rsidR="00CC327A" w:rsidRDefault="00CC327A" w:rsidP="00CC327A"/>
    <w:p w14:paraId="6CB0A264" w14:textId="77777777" w:rsidR="00CC327A" w:rsidRDefault="00CC327A" w:rsidP="00CC327A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>Badaczki z kilku ośrodków naukowych postanowiły zbadać psychospołeczne czynniki zarówno obniżające, jak i wspierające odporność psychiczną uchodźczyń z Ukrainy.</w:t>
      </w:r>
    </w:p>
    <w:p w14:paraId="4F52B9C2" w14:textId="77777777" w:rsidR="00CC327A" w:rsidRDefault="00CC327A" w:rsidP="00CC327A"/>
    <w:p w14:paraId="33AD22D1" w14:textId="77777777" w:rsidR="00CC327A" w:rsidRDefault="00CC327A" w:rsidP="00CC327A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Interesowała nas kondycja psychologiczna uchodźczyń w kontekście ich adaptacji do życia w Polsce. Badanie miało nadrzędny cel praktyczny: stworzyć wytyczne i rekomendacje dla trzeciego sektora wspierającego osoby uchodźcze z Ukrainy w Polsce po to, by robić to celniej i skuteczniej </w:t>
      </w:r>
      <w:r>
        <w:rPr>
          <w:rFonts w:ascii="Arial" w:hAnsi="Arial" w:cs="Arial"/>
          <w:color w:val="000000"/>
          <w:sz w:val="22"/>
          <w:szCs w:val="22"/>
        </w:rPr>
        <w:t>- tłumaczy dr Maria Baran, psycholożka z Wydziału Psychologii w Warszawie Uniwersytetu SWPS.</w:t>
      </w:r>
    </w:p>
    <w:p w14:paraId="141D6F84" w14:textId="77777777" w:rsidR="00CC327A" w:rsidRDefault="00CC327A" w:rsidP="00CC327A"/>
    <w:p w14:paraId="484BC849" w14:textId="77777777" w:rsidR="00CC327A" w:rsidRDefault="00CC327A" w:rsidP="00CC327A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>Aby zrealizować ten cel, na przełomie 2022 i 2023 przeprowadzono pogłębione badanie jakościowe, czyli wywiady psychologiczne na temat odporności psychicznej ukraińskich uchodźczyń w Polsce. </w:t>
      </w:r>
    </w:p>
    <w:p w14:paraId="1E4F6E3D" w14:textId="77777777" w:rsidR="00CC327A" w:rsidRDefault="00CC327A" w:rsidP="00CC327A">
      <w:pPr>
        <w:spacing w:after="240"/>
      </w:pPr>
    </w:p>
    <w:p w14:paraId="6844EC34" w14:textId="77777777" w:rsidR="00CC327A" w:rsidRDefault="00CC327A" w:rsidP="00CC327A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Uchodźca to nie ofiara</w:t>
      </w:r>
    </w:p>
    <w:p w14:paraId="3726831F" w14:textId="77777777" w:rsidR="00CC327A" w:rsidRDefault="00CC327A" w:rsidP="00CC327A"/>
    <w:p w14:paraId="5B811C3E" w14:textId="2B678C62" w:rsidR="00CC327A" w:rsidRDefault="00CC327A" w:rsidP="00CC327A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Z badań wyłania się złożony obraz trudności i wyzwań doświadczanych przez uchodźczynie z Ukrainy w Polsce. Przede wszystkim uchodźczynie stanowią bardzo różnorodną grupę, co przeczy powszechnemu stereotypowi uchodźcy jako bezbronnej i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straumatyzowanej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ofiary. 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Zupełnie inaczej będzie w Polsce funkcjonować młoda osoba, która zna język </w:t>
      </w:r>
      <w:r w:rsidR="002528A0">
        <w:rPr>
          <w:rFonts w:ascii="Arial" w:hAnsi="Arial" w:cs="Arial"/>
          <w:i/>
          <w:iCs/>
          <w:color w:val="000000"/>
          <w:sz w:val="22"/>
          <w:szCs w:val="22"/>
        </w:rPr>
        <w:t>p</w:t>
      </w:r>
      <w:r>
        <w:rPr>
          <w:rFonts w:ascii="Arial" w:hAnsi="Arial" w:cs="Arial"/>
          <w:i/>
          <w:iCs/>
          <w:color w:val="000000"/>
          <w:sz w:val="22"/>
          <w:szCs w:val="22"/>
        </w:rPr>
        <w:t>olski, ma tutaj rodzinę i znajomych, wy</w:t>
      </w:r>
      <w:r w:rsidR="002528A0">
        <w:rPr>
          <w:rFonts w:ascii="Arial" w:hAnsi="Arial" w:cs="Arial"/>
          <w:i/>
          <w:iCs/>
          <w:color w:val="000000"/>
          <w:sz w:val="22"/>
          <w:szCs w:val="22"/>
        </w:rPr>
        <w:t xml:space="preserve">ższe </w:t>
      </w:r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wykształcenie i umiejętności, a inaczej, powiedzmy, starsza osoba z niepełnosprawnością, która jest tutaj zupełnie sama. To są dwa różne światy. Trzeba też pamiętać, że nie każdy uchodźca to osoba, u której w wyniku doświadczenia traumy rozwiną się jakieś zaburzenia. Nie każdy uchodźca będzie potrzebował pomocy </w:t>
      </w:r>
      <w:r>
        <w:rPr>
          <w:rFonts w:ascii="Arial" w:hAnsi="Arial" w:cs="Arial"/>
          <w:i/>
          <w:iCs/>
          <w:color w:val="000000"/>
          <w:sz w:val="22"/>
          <w:szCs w:val="22"/>
        </w:rPr>
        <w:lastRenderedPageBreak/>
        <w:t xml:space="preserve">psychologicznej. To ważne, bo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</w:rPr>
        <w:t>grantodawcy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mieli takie założenia, przy czym zignorowali inne, skuteczne formy potencjalnej pomocy uchodźcom - </w:t>
      </w:r>
      <w:r>
        <w:rPr>
          <w:rFonts w:ascii="Arial" w:hAnsi="Arial" w:cs="Arial"/>
          <w:color w:val="000000"/>
          <w:sz w:val="22"/>
          <w:szCs w:val="22"/>
        </w:rPr>
        <w:t>opisuje dr Baran.</w:t>
      </w:r>
    </w:p>
    <w:p w14:paraId="03256A84" w14:textId="77777777" w:rsidR="00CC327A" w:rsidRDefault="00CC327A" w:rsidP="00CC327A"/>
    <w:p w14:paraId="4D740452" w14:textId="77777777" w:rsidR="00CC327A" w:rsidRDefault="00CC327A" w:rsidP="00CC327A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>Uchodźczynie często wykazywały się wręcz nadludzką siłą - czy to w drodze do Polski, czy już na miejscu, łącząc opiekę nad dziećmi z pracą w kilku miejscach, często poniżej kwalifikacji, byle tylko zapewnić podstawowe potrzeby dzieciom i bliskim. Nie chodzi jednak o romantyzowanie ich obrazu, ta “nadludzka” siła wynikała często po prostu z faktu, że nie było innego wyjścia. </w:t>
      </w:r>
    </w:p>
    <w:p w14:paraId="76D6AABC" w14:textId="77777777" w:rsidR="00CC327A" w:rsidRDefault="00CC327A" w:rsidP="00CC327A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b/>
          <w:bCs/>
          <w:color w:val="000000"/>
          <w:sz w:val="22"/>
          <w:szCs w:val="22"/>
        </w:rPr>
        <w:t>Wojna zabiera przeszłość, teraźniejszość i przyszłość</w:t>
      </w:r>
    </w:p>
    <w:p w14:paraId="2460E330" w14:textId="77777777" w:rsidR="00CC327A" w:rsidRDefault="00CC327A" w:rsidP="00CC327A"/>
    <w:p w14:paraId="33F869B3" w14:textId="77777777" w:rsidR="00CC327A" w:rsidRDefault="00CC327A" w:rsidP="00CC327A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>Jak opisywały uczestniczki badania, rosyjska inwazja „odebrała” im przeszłość (np. niszcząc miejsce zamieszkania i dobytek czy dom jako miejsce prywatnych wspomnień), teraźniejszość (zmuszając do wyjazdu i drastycznej zmiany warunków życia), ale i przyszłość (np. w sytuacji, w której nie ma już do czego wracać). </w:t>
      </w:r>
    </w:p>
    <w:p w14:paraId="5BFBD9E2" w14:textId="77777777" w:rsidR="00CC327A" w:rsidRDefault="00CC327A" w:rsidP="00CC327A"/>
    <w:p w14:paraId="67E2957B" w14:textId="77777777" w:rsidR="00CC327A" w:rsidRDefault="00CC327A" w:rsidP="00CC327A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>To poczucie straty jest uniwersalnym doświadczeniem uczestniczek badania. Towarzyszy temu m.in. poczucie tymczasowości i nieosiągalnej normalności - cokolwiek uchodźczynie by nie robiły, trudno jest im prowadzić w Polsce “normalne” życie w sytuacji trwającego konfliktu i permanentnego strachu o los bliskich w Ukrainie. Wiąże się z tym ciągłe oczekiwanie na koniec wojny i możliwość powrotu do domu. Nie sprzyja to zaangażowaniu w życie w Polsce ani integracji społecznej.</w:t>
      </w:r>
    </w:p>
    <w:p w14:paraId="7A8D7C7A" w14:textId="77777777" w:rsidR="00CC327A" w:rsidRDefault="00CC327A" w:rsidP="00CC327A"/>
    <w:p w14:paraId="20ED4AA2" w14:textId="77777777" w:rsidR="00CC327A" w:rsidRDefault="00CC327A" w:rsidP="00CC327A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Niby podobni, a jednak różni</w:t>
      </w:r>
    </w:p>
    <w:p w14:paraId="4A54FB7F" w14:textId="77777777" w:rsidR="00CC327A" w:rsidRDefault="00CC327A" w:rsidP="00CC327A"/>
    <w:p w14:paraId="39411E63" w14:textId="77777777" w:rsidR="00CC327A" w:rsidRDefault="00CC327A" w:rsidP="00CC327A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>Podobieństwo kulturowe między Polską i Ukrainą sprzyja szybszej adaptacji uchodźczyń. Okazuje się jednak, że nawet w tej sytuacji, istnieją liczne różnice kulturowe, które są źródłem dodatkowego stresu, nieporozumień, a czasem konfliktów. W wyniku rosyjskiej agresji, do Polski przyjechały też osoby, które nigdy nie były i nie planowały być za granicą - dla nich wszystko jest nowe i obce. </w:t>
      </w:r>
    </w:p>
    <w:p w14:paraId="1237A159" w14:textId="77777777" w:rsidR="00CC327A" w:rsidRDefault="00CC327A" w:rsidP="00CC327A"/>
    <w:p w14:paraId="7B357D97" w14:textId="77777777" w:rsidR="00CC327A" w:rsidRDefault="00CC327A" w:rsidP="00CC327A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>Dla niektórych osób nieznajomość okolicy oraz tego, jak załatwiać podstawowe sprawy była jednym z czynników, powstrzymujących uchodźczynie przed prowadzeniem aktywnego trybu życia czy nawet wychodzeniem z domu w celach innych niż zupełnie niezbędne, podstawowe sprawy. </w:t>
      </w:r>
    </w:p>
    <w:p w14:paraId="4E1FF4C7" w14:textId="77777777" w:rsidR="00CC327A" w:rsidRDefault="00CC327A" w:rsidP="00CC327A"/>
    <w:p w14:paraId="3AFE57ED" w14:textId="77777777" w:rsidR="00CC327A" w:rsidRDefault="00CC327A" w:rsidP="00CC327A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Relacje z Ukraińcami - źródło siły, ale nie zawsze</w:t>
      </w:r>
    </w:p>
    <w:p w14:paraId="4A7FEC93" w14:textId="77777777" w:rsidR="00CC327A" w:rsidRDefault="00CC327A" w:rsidP="00CC327A"/>
    <w:p w14:paraId="28A39633" w14:textId="77777777" w:rsidR="00CC327A" w:rsidRDefault="00CC327A" w:rsidP="00CC327A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>Kluczowym źródłem wsparcia i radzenia sobie dla wielu uchodźczyń są inni Ukraińcy. Jednym z bardzo pozytywnych, a nie do końca przewidzianych aspektów pomocy uchodźcom w Polsce, np. podczas oferowanych kursów i zajęć, były nieformalne przerwy na herbatę, podczas których uchodźczynie mogły pobyć ze sobą, porozmawiać i zawrzeć nowe znajomości. Wyniki raportu wskazują na ogromnie ważną rolę wsparcia naturalnego, zajęć integrujących lokalną społeczność uchodźczyń. </w:t>
      </w:r>
    </w:p>
    <w:p w14:paraId="26C5F15B" w14:textId="77777777" w:rsidR="00CC327A" w:rsidRDefault="00CC327A" w:rsidP="00CC327A"/>
    <w:p w14:paraId="12C8E6D6" w14:textId="77777777" w:rsidR="00CC327A" w:rsidRDefault="00CC327A" w:rsidP="00CC327A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>Pomimo to, Ukrainki doświadczały też konfliktów z rodakami - zarówno tymi w Polsce, jak i bliskimi, którzy pozostali w kraju. Choć niektóre Ukrainki zdecydowały się na wyjazd do Polski właśnie z powodu nacisków i namowy rodziny, to inne spotykają się z brakiem zrozumienia, pretensjami czy nawet wprost oskarżeniami o zdradę. </w:t>
      </w:r>
    </w:p>
    <w:p w14:paraId="404C4AC0" w14:textId="77777777" w:rsidR="00CC327A" w:rsidRDefault="00CC327A" w:rsidP="00CC327A"/>
    <w:p w14:paraId="49DC8BA1" w14:textId="77777777" w:rsidR="00CC327A" w:rsidRDefault="00CC327A" w:rsidP="00CC327A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lastRenderedPageBreak/>
        <w:t>Uchodźczynie mówią też o nierealistycznym obrazie uchodźstwa wśród tych, którzy pozostali w kraju. Częstym stereotypem jest to, jakoby uchodźczynie opływały w Polsce w bogactwa, wygodne i dostatnie życie, co rzadko kiedy bywa prawdą. Jest to dla uchodźczyń o tyle ciężkie, że nie czują, aby mogły dzielić się jakimikolwiek trudami życia w Polsce z osobami, które przebywają na terenie ogarniętym wojną. Z drugiej strony, rodzinie w Ukrainie trudno jest zrozumieć, np. dlaczego osoba w Polsce nie odbiera telefonu - a ta może przecież akurat pracować. Te realia utrudniają utrzymywanie pozytywnych relacji z bliskimi.</w:t>
      </w:r>
    </w:p>
    <w:p w14:paraId="2CE57E33" w14:textId="77777777" w:rsidR="00CC327A" w:rsidRDefault="00CC327A" w:rsidP="00CC327A"/>
    <w:p w14:paraId="7B2734C7" w14:textId="77777777" w:rsidR="00CC327A" w:rsidRDefault="00CC327A" w:rsidP="00CC327A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Wszystko dla dzieci </w:t>
      </w:r>
    </w:p>
    <w:p w14:paraId="2A20B6B9" w14:textId="77777777" w:rsidR="00CC327A" w:rsidRDefault="00CC327A" w:rsidP="00CC327A"/>
    <w:p w14:paraId="440E9792" w14:textId="77777777" w:rsidR="00CC327A" w:rsidRDefault="00CC327A" w:rsidP="00CC327A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>Z raportu wynika, że główną motywacją, która skłoniła uchodźczynie do wyjazdu z kraju są dzieci. Głównym powodem, dla którego kobiety wciąż funkcjonują pomimo wielu doświadczanych trudności, są również spoczywające na nich zadania i zobowiązania, często właśnie wobec dzieci. To ta odpowiedzialność nie pozwala im na “rozsypanie się” czy pogrążenie się w depresji. Jest to jednak koszt, który niektóre uchodźczynie zaczynają już odczuwać, np. na poziomie somatycznym.</w:t>
      </w:r>
    </w:p>
    <w:p w14:paraId="7ED99700" w14:textId="77777777" w:rsidR="00CC327A" w:rsidRDefault="00CC327A" w:rsidP="00CC327A"/>
    <w:p w14:paraId="7C82C878" w14:textId="77777777" w:rsidR="00CC327A" w:rsidRDefault="00CC327A" w:rsidP="00CC327A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Co pomaga?</w:t>
      </w:r>
    </w:p>
    <w:p w14:paraId="40518BF8" w14:textId="77777777" w:rsidR="00CC327A" w:rsidRDefault="00CC327A" w:rsidP="00CC327A"/>
    <w:p w14:paraId="137383FC" w14:textId="76E20813" w:rsidR="00CC327A" w:rsidRDefault="00CC327A" w:rsidP="00CC327A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>Kluczowym czynnikiem przekładającym się na dobrostan Ukrainek w Polsce jest zaspokojenie podstawowych potrzeb, tj. mieszkanie, edukacja dla dzieci, praca. Niestety, często potrzeby te nie były w pełni zaspokojone, a wtedy trudno o dobrostan, integrację czy choćby poczucie bezpieczeństwa.</w:t>
      </w:r>
    </w:p>
    <w:p w14:paraId="519B1AAF" w14:textId="77777777" w:rsidR="00CC327A" w:rsidRDefault="00CC327A" w:rsidP="00CC327A"/>
    <w:p w14:paraId="465B97FF" w14:textId="77777777" w:rsidR="00CC327A" w:rsidRDefault="00CC327A" w:rsidP="00CC327A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>Uchodźczynie sięgały też po bardzo różnorodne i indywidualne strategie radzenia sobie, od tych dostępnych od ręki (jak aktywność fizyczna czy modlitwa), po wsparcie naturalne (kontaktu z Ukraińcami lub Polakami), zmianę podejścia do planowania czy wydatków. </w:t>
      </w:r>
    </w:p>
    <w:p w14:paraId="42E2E51B" w14:textId="77777777" w:rsidR="00CC327A" w:rsidRDefault="00CC327A" w:rsidP="00CC327A"/>
    <w:p w14:paraId="157C23FD" w14:textId="77777777" w:rsidR="00CC327A" w:rsidRDefault="00CC327A" w:rsidP="00CC327A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>Co ciekawe, wiele uczestniczek badania podkreślało, że tym, co pozwoliło im poczuć się prawie lub w miarę normalnie były drobne przyjemności, takie jak np. wycieczki, czytanie, kontakt ze sztuką (słuchanie muzyki, oglądanie filmów, wyjście do kina) czy dbanie o siebie. Takim elementem sprawiania sobie drobnych przyjemności było np. wydanie jakiejś niewielkiej nawet kwoty na zakupy wykraczające poza żywność czy produkty higieniczne, na „coś miłego”. </w:t>
      </w:r>
    </w:p>
    <w:p w14:paraId="567D58F5" w14:textId="77777777" w:rsidR="00CC327A" w:rsidRDefault="00CC327A" w:rsidP="00CC327A"/>
    <w:p w14:paraId="21CA83C0" w14:textId="77777777" w:rsidR="00CC327A" w:rsidRDefault="00CC327A" w:rsidP="00CC327A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To pokazuje różnicę w perspektywie uchodźców-beneficjentów oraz dobroczyńców, którzy mogą uważać, że finansowanie takich produktów jak np. wyjście na basen lub do kina, zakup szminki, lakieru do paznokci czy możliwość skorzystania z usług fryzjerskich, jest fanaberią. Okazuje się, że dla uchodźczyń są to często wydatki z jednej strony, poza zasięgiem budżetu domowego, a z drugiej, mające duży wpływ na samopoczucie i dobrostan, odciągające je od myśli o wojnie - </w:t>
      </w:r>
      <w:r>
        <w:rPr>
          <w:rFonts w:ascii="Arial" w:hAnsi="Arial" w:cs="Arial"/>
          <w:color w:val="000000"/>
          <w:sz w:val="22"/>
          <w:szCs w:val="22"/>
        </w:rPr>
        <w:t>komentuje psycholożka z Uniwersytetu SWPS. </w:t>
      </w:r>
    </w:p>
    <w:p w14:paraId="712D20EF" w14:textId="77777777" w:rsidR="00CC327A" w:rsidRDefault="00CC327A" w:rsidP="00CC327A"/>
    <w:p w14:paraId="6B5555E6" w14:textId="77777777" w:rsidR="00CC327A" w:rsidRDefault="00CC327A" w:rsidP="00CC327A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Ważne nawet drobne akty życzliwości </w:t>
      </w:r>
    </w:p>
    <w:p w14:paraId="43CD5A1B" w14:textId="77777777" w:rsidR="00CC327A" w:rsidRDefault="00CC327A" w:rsidP="00CC327A"/>
    <w:p w14:paraId="380699E5" w14:textId="77777777" w:rsidR="00CC327A" w:rsidRDefault="00CC327A" w:rsidP="00CC327A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>Niemal wszystkie uchodźczynie podczas wywiadów wprost odnosiły się do zrywu solidarności i wszechobecnej pomocy Polaków po wybuchu wojny. Często nawiązywały do atmosfery i wrażenia, że Polacy współodczuwali z Ukrainkami, okazywali szacunek, wsparcie i serdeczność. </w:t>
      </w:r>
    </w:p>
    <w:p w14:paraId="704AC918" w14:textId="77777777" w:rsidR="00CC327A" w:rsidRDefault="00CC327A" w:rsidP="00CC327A"/>
    <w:p w14:paraId="001194EF" w14:textId="77777777" w:rsidR="00CC327A" w:rsidRDefault="00CC327A" w:rsidP="00CC327A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Chociaż w rozmowach doceniano wszelkie formy wsparcia (od finansowego, materialnego po mieszkaniowe), bardzo ważną formą pomocy, było wsparcie emocjonalne. Często były to </w:t>
      </w:r>
      <w:r>
        <w:rPr>
          <w:rFonts w:ascii="Arial" w:hAnsi="Arial" w:cs="Arial"/>
          <w:i/>
          <w:iCs/>
          <w:color w:val="000000"/>
          <w:sz w:val="22"/>
          <w:szCs w:val="22"/>
        </w:rPr>
        <w:lastRenderedPageBreak/>
        <w:t xml:space="preserve">naprawdę bardzo drobne akty życzliwości lub solidarności, które jednak mocno zapadły uczestniczkom badania w pamięć i promieniowały na inne aspekty życia, np. wpływając pozytywnie na poczucie akceptacji w Polsce, poczucie się w Polsce “jak w domu” - </w:t>
      </w:r>
      <w:r>
        <w:rPr>
          <w:rFonts w:ascii="Arial" w:hAnsi="Arial" w:cs="Arial"/>
          <w:color w:val="000000"/>
          <w:sz w:val="22"/>
          <w:szCs w:val="22"/>
        </w:rPr>
        <w:t>relacjonuje psycholożka z Uniwersytetu SWPS. </w:t>
      </w:r>
    </w:p>
    <w:p w14:paraId="3D8B4800" w14:textId="77777777" w:rsidR="00CC327A" w:rsidRDefault="00CC327A" w:rsidP="00CC327A"/>
    <w:p w14:paraId="2356042A" w14:textId="77777777" w:rsidR="00CC327A" w:rsidRDefault="00CC327A" w:rsidP="00CC327A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>Wydaje się, że takie miłe, ludzkie gesty na początku pobytu w Polsce skutecznie chroniły Ukrainki przed negatywnym wpływem późniejszych zdarzających się doświadczeń wrogości czy dyskryminacji ze strony Polaków.</w:t>
      </w:r>
    </w:p>
    <w:p w14:paraId="35EA9068" w14:textId="77777777" w:rsidR="00CC327A" w:rsidRDefault="00CC327A" w:rsidP="00CC327A"/>
    <w:p w14:paraId="02B2B4C2" w14:textId="77777777" w:rsidR="00CC327A" w:rsidRDefault="00CC327A" w:rsidP="00CC327A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Rekomendacje dla niosących pomoc </w:t>
      </w:r>
    </w:p>
    <w:p w14:paraId="1CCD3B30" w14:textId="77777777" w:rsidR="00CC327A" w:rsidRDefault="00CC327A" w:rsidP="00CC327A"/>
    <w:p w14:paraId="08646993" w14:textId="77777777" w:rsidR="00CC327A" w:rsidRDefault="00CC327A" w:rsidP="00CC327A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>W oparciu o doświadczenia opisywane przez uczestniczki badania autorki raportu przygotowały wytyczne i rekomendacje dla organizacji pozarządowych wspierających osoby uchodźcze z Ukrainy w Polsce. </w:t>
      </w:r>
    </w:p>
    <w:p w14:paraId="0F32DB50" w14:textId="77777777" w:rsidR="00CC327A" w:rsidRDefault="00CC327A" w:rsidP="00CC327A"/>
    <w:p w14:paraId="2D14344D" w14:textId="77777777" w:rsidR="00CC327A" w:rsidRDefault="00CC327A" w:rsidP="00CC327A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i/>
          <w:iCs/>
          <w:color w:val="000000"/>
          <w:sz w:val="22"/>
          <w:szCs w:val="22"/>
        </w:rPr>
        <w:t>Wierzymy, że dzięki wynikom zrealizowanego badania, fundacje i instytucje będą mogły świadczyć bardziej adekwatne i efektywne wsparcie. Z kolei wolontariusze, psycholodzy, pedagodzy i inne osoby współpracujące na co dzień z osobami z Ukrainy zdobędą wrażliwą kulturowo wiedzę na temat potencjalnych wyzwań związanych m.in. adaptacją do życia w Polsce oraz strategii radzenia sobie z trudnościami, jak i na temat różnic kulturowych pomiędzy Polską a Ukrainą -</w:t>
      </w:r>
      <w:r>
        <w:rPr>
          <w:rFonts w:ascii="Arial" w:hAnsi="Arial" w:cs="Arial"/>
          <w:color w:val="000000"/>
          <w:sz w:val="22"/>
          <w:szCs w:val="22"/>
        </w:rPr>
        <w:t xml:space="preserve"> podsumowuje dr Baran. </w:t>
      </w:r>
    </w:p>
    <w:p w14:paraId="7B273633" w14:textId="77777777" w:rsidR="00CC327A" w:rsidRDefault="00CC327A" w:rsidP="00CC327A"/>
    <w:p w14:paraId="2A5746A1" w14:textId="77777777" w:rsidR="00CC327A" w:rsidRDefault="00CC327A" w:rsidP="00CC327A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Autorki raportu zwracają uwagę, że osoby pomagające powinny zawsze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podchodzić do beneficjentów w sposób zindywidualizowany, </w:t>
      </w:r>
      <w:r>
        <w:rPr>
          <w:rFonts w:ascii="Arial" w:hAnsi="Arial" w:cs="Arial"/>
          <w:color w:val="000000"/>
          <w:sz w:val="22"/>
          <w:szCs w:val="22"/>
        </w:rPr>
        <w:t>sprawdzając, jakie są aktualne potrzeby uchodźców i do tego dostosowując swoje działania. Nie należy zakładać, że z góry wiadomo, co dla beneficjentów jest najlepsze. </w:t>
      </w:r>
    </w:p>
    <w:p w14:paraId="713D4AF4" w14:textId="77777777" w:rsidR="00CC327A" w:rsidRDefault="00CC327A" w:rsidP="00CC327A"/>
    <w:p w14:paraId="577162E2" w14:textId="77777777" w:rsidR="00CC327A" w:rsidRDefault="00CC327A" w:rsidP="00CC327A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Ważne jest edukowanie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grantodawców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w tym zakresie: po pierwsze, </w:t>
      </w:r>
      <w:r>
        <w:rPr>
          <w:rFonts w:ascii="Arial" w:hAnsi="Arial" w:cs="Arial"/>
          <w:b/>
          <w:bCs/>
          <w:color w:val="000000"/>
          <w:sz w:val="22"/>
          <w:szCs w:val="22"/>
        </w:rPr>
        <w:t>potrzeby powinny wychodzić od beneficjentów</w:t>
      </w:r>
      <w:r>
        <w:rPr>
          <w:rFonts w:ascii="Arial" w:hAnsi="Arial" w:cs="Arial"/>
          <w:color w:val="000000"/>
          <w:sz w:val="22"/>
          <w:szCs w:val="22"/>
        </w:rPr>
        <w:t>, po drugie, „nieważne” przyjemności pełnią istotną funkcję wzmacniającą dobrostan i adaptację migrantów.</w:t>
      </w:r>
    </w:p>
    <w:p w14:paraId="33EB55D7" w14:textId="77777777" w:rsidR="00CC327A" w:rsidRDefault="00CC327A" w:rsidP="00CC327A"/>
    <w:p w14:paraId="6648D57F" w14:textId="77777777" w:rsidR="00CC327A" w:rsidRDefault="00CC327A" w:rsidP="00CC327A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Jak wynika z raportu, nie można stawiać znaku równości pomiędzy uchodźcą a osobą z traumą.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Potrzebna jest więc praca na rzecz przełamania stereotypu uchodźcy jako ofiary, osoby 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straumatyzowanej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</w:rPr>
        <w:t>, słabej i zdanej na łaskę innych.</w:t>
      </w:r>
      <w:r>
        <w:rPr>
          <w:rFonts w:ascii="Arial" w:hAnsi="Arial" w:cs="Arial"/>
          <w:color w:val="000000"/>
          <w:sz w:val="22"/>
          <w:szCs w:val="22"/>
        </w:rPr>
        <w:t xml:space="preserve"> Warto zmierzyć się z tym problemem np. poprzez kampanie społeczne czy też warsztaty z odmienności, w których Polacy mogliby mieć realny i pogłębiony kontakt z uchodźcami z Ukrainy. </w:t>
      </w:r>
    </w:p>
    <w:p w14:paraId="1333526A" w14:textId="77777777" w:rsidR="00CC327A" w:rsidRDefault="00CC327A" w:rsidP="00CC327A"/>
    <w:p w14:paraId="32ED67DA" w14:textId="77777777" w:rsidR="00CC327A" w:rsidRDefault="00CC327A" w:rsidP="00CC327A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Ważne jest, aby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wspierać oddolne inicjatywy działające na rzecz lokalnych społeczności </w:t>
      </w:r>
      <w:r>
        <w:rPr>
          <w:rFonts w:ascii="Arial" w:hAnsi="Arial" w:cs="Arial"/>
          <w:color w:val="000000"/>
          <w:sz w:val="22"/>
          <w:szCs w:val="22"/>
        </w:rPr>
        <w:t>i wciągać do nich i Polaków, i Ukraińców, jest to bowiem bardzo dobra okazja do poznania się, przełamania stereotypów, integracji i budowania więzi społecznych.</w:t>
      </w:r>
    </w:p>
    <w:p w14:paraId="58B5EAA3" w14:textId="77777777" w:rsidR="00CC327A" w:rsidRDefault="00CC327A" w:rsidP="00CC327A"/>
    <w:p w14:paraId="55F76440" w14:textId="77777777" w:rsidR="00CC327A" w:rsidRDefault="00CC327A" w:rsidP="00CC327A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Konieczne są też </w:t>
      </w:r>
      <w:r>
        <w:rPr>
          <w:rFonts w:ascii="Arial" w:hAnsi="Arial" w:cs="Arial"/>
          <w:b/>
          <w:bCs/>
          <w:color w:val="000000"/>
          <w:sz w:val="22"/>
          <w:szCs w:val="22"/>
        </w:rPr>
        <w:t>szkolenia dla administracji, pedagogów i psychologów szkolnych</w:t>
      </w:r>
      <w:r>
        <w:rPr>
          <w:rFonts w:ascii="Arial" w:hAnsi="Arial" w:cs="Arial"/>
          <w:color w:val="000000"/>
          <w:sz w:val="22"/>
          <w:szCs w:val="22"/>
        </w:rPr>
        <w:t>, które wspierałyby ich w zakresie integracji klas wielokulturowych, pracy z uczniami po traumie i ogólnie w zakresie kompetencji kulturowych. </w:t>
      </w:r>
    </w:p>
    <w:p w14:paraId="0ECDE0D1" w14:textId="77777777" w:rsidR="00CC327A" w:rsidRDefault="00CC327A" w:rsidP="00CC327A"/>
    <w:p w14:paraId="0B36652E" w14:textId="7AB38BC1" w:rsidR="00CC327A" w:rsidRDefault="00CC327A" w:rsidP="00CC327A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>Badanie zrealizowano pomiędzy grudniem 2022 roku a lutym 2023 roku. Przeprowadzono 33 pogłębione wywiady psychologiczne z uchodźczyniami z Ukrainy w Polsce. Badanie prowadził Wydział P</w:t>
      </w:r>
      <w:r w:rsidR="007B20EB">
        <w:rPr>
          <w:rFonts w:ascii="Arial" w:hAnsi="Arial" w:cs="Arial"/>
          <w:color w:val="000000"/>
          <w:sz w:val="22"/>
          <w:szCs w:val="22"/>
        </w:rPr>
        <w:t>s</w:t>
      </w:r>
      <w:r>
        <w:rPr>
          <w:rFonts w:ascii="Arial" w:hAnsi="Arial" w:cs="Arial"/>
          <w:color w:val="000000"/>
          <w:sz w:val="22"/>
          <w:szCs w:val="22"/>
        </w:rPr>
        <w:t xml:space="preserve">ychologii w Warszawie Uniwersytetu SWPS wspólnie z Uniwersytetem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Ignatianum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Fundacją Splot Społeczny, Centrum Badań Migracyjnych na Uniwersytecie im. Adama Mickiewicza. </w:t>
      </w:r>
    </w:p>
    <w:p w14:paraId="637D439F" w14:textId="40D4527A" w:rsidR="00581B44" w:rsidRPr="00FB2F80" w:rsidRDefault="00CC327A" w:rsidP="00CC327A">
      <w:pPr>
        <w:shd w:val="clear" w:color="auto" w:fill="FFFFFF"/>
        <w:spacing w:line="360" w:lineRule="auto"/>
        <w:jc w:val="both"/>
        <w:rPr>
          <w:sz w:val="22"/>
          <w:szCs w:val="22"/>
        </w:rPr>
      </w:pPr>
      <w:r>
        <w:lastRenderedPageBreak/>
        <w:br/>
      </w:r>
    </w:p>
    <w:sectPr w:rsidR="00581B44" w:rsidRPr="00FB2F80">
      <w:headerReference w:type="default" r:id="rId9"/>
      <w:footerReference w:type="default" r:id="rId10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10DF1" w14:textId="77777777" w:rsidR="001251C0" w:rsidRDefault="001251C0">
      <w:r>
        <w:separator/>
      </w:r>
    </w:p>
  </w:endnote>
  <w:endnote w:type="continuationSeparator" w:id="0">
    <w:p w14:paraId="6D46E282" w14:textId="77777777" w:rsidR="001251C0" w:rsidRDefault="00125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1C3DB" w14:textId="77777777" w:rsidR="00581B44" w:rsidRDefault="00581B44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358E2" w14:textId="77777777" w:rsidR="001251C0" w:rsidRDefault="001251C0">
      <w:r>
        <w:separator/>
      </w:r>
    </w:p>
  </w:footnote>
  <w:footnote w:type="continuationSeparator" w:id="0">
    <w:p w14:paraId="2E5158AC" w14:textId="77777777" w:rsidR="001251C0" w:rsidRDefault="001251C0">
      <w:r>
        <w:continuationSeparator/>
      </w:r>
    </w:p>
  </w:footnote>
  <w:footnote w:id="1">
    <w:p w14:paraId="4449F8A7" w14:textId="71ADD8AA" w:rsidR="007B20EB" w:rsidRPr="008C7789" w:rsidRDefault="007B20EB">
      <w:pPr>
        <w:pStyle w:val="Tekstprzypisudolnego"/>
        <w:rPr>
          <w:sz w:val="16"/>
          <w:szCs w:val="16"/>
          <w:lang w:val="en-US"/>
        </w:rPr>
      </w:pPr>
      <w:r w:rsidRPr="007B20EB">
        <w:rPr>
          <w:rStyle w:val="Odwoanieprzypisudolnego"/>
          <w:sz w:val="16"/>
          <w:szCs w:val="16"/>
        </w:rPr>
        <w:footnoteRef/>
      </w:r>
      <w:r w:rsidRPr="008C7789">
        <w:rPr>
          <w:sz w:val="16"/>
          <w:szCs w:val="16"/>
          <w:lang w:val="en-US"/>
        </w:rPr>
        <w:t xml:space="preserve"> </w:t>
      </w:r>
      <w:r w:rsidRPr="008C7789">
        <w:rPr>
          <w:rFonts w:ascii="Arial" w:hAnsi="Arial" w:cs="Arial"/>
          <w:color w:val="222222"/>
          <w:sz w:val="16"/>
          <w:szCs w:val="16"/>
          <w:shd w:val="clear" w:color="auto" w:fill="FFFFFF"/>
          <w:lang w:val="en-US"/>
        </w:rPr>
        <w:t> </w:t>
      </w:r>
      <w:r w:rsidR="008C7789" w:rsidRPr="008C7789">
        <w:rPr>
          <w:rFonts w:ascii="Arial" w:hAnsi="Arial" w:cs="Arial"/>
          <w:color w:val="222222"/>
          <w:sz w:val="16"/>
          <w:szCs w:val="16"/>
          <w:shd w:val="clear" w:color="auto" w:fill="FFFFFF"/>
          <w:lang w:val="en-US"/>
        </w:rPr>
        <w:t xml:space="preserve">Office of the United Nations High Commissioner for Refugees, </w:t>
      </w:r>
      <w:hyperlink r:id="rId1" w:history="1">
        <w:r w:rsidR="008C7789" w:rsidRPr="008C7789">
          <w:rPr>
            <w:rStyle w:val="Hipercze"/>
            <w:rFonts w:ascii="Arial" w:hAnsi="Arial" w:cs="Arial"/>
            <w:sz w:val="16"/>
            <w:szCs w:val="16"/>
            <w:shd w:val="clear" w:color="auto" w:fill="FFFFFF"/>
            <w:lang w:val="en-US"/>
          </w:rPr>
          <w:t>UNHCR</w:t>
        </w:r>
      </w:hyperlink>
    </w:p>
  </w:footnote>
  <w:footnote w:id="2">
    <w:p w14:paraId="754D8646" w14:textId="3FD499F6" w:rsidR="00CC327A" w:rsidRPr="007B20EB" w:rsidRDefault="00CC327A">
      <w:pPr>
        <w:pStyle w:val="Tekstprzypisudolnego"/>
        <w:rPr>
          <w:rFonts w:ascii="Arial" w:hAnsi="Arial" w:cs="Arial"/>
          <w:sz w:val="16"/>
          <w:szCs w:val="16"/>
        </w:rPr>
      </w:pPr>
      <w:r w:rsidRPr="007B20EB">
        <w:rPr>
          <w:rStyle w:val="Odwoanieprzypisudolnego"/>
          <w:sz w:val="16"/>
          <w:szCs w:val="16"/>
        </w:rPr>
        <w:footnoteRef/>
      </w:r>
      <w:r w:rsidRPr="007B20EB">
        <w:rPr>
          <w:sz w:val="16"/>
          <w:szCs w:val="16"/>
        </w:rPr>
        <w:t xml:space="preserve"> </w:t>
      </w:r>
      <w:r w:rsidRPr="007B20EB">
        <w:rPr>
          <w:rFonts w:ascii="Arial" w:hAnsi="Arial" w:cs="Arial"/>
          <w:sz w:val="16"/>
          <w:szCs w:val="16"/>
        </w:rPr>
        <w:t> Pacewicz, P. (2023). Gdzie jest milion uchodźców z Ukrainy? W danych SG widać też lęk przed rocznicą 24 lutego.</w:t>
      </w:r>
    </w:p>
    <w:p w14:paraId="5A233EDE" w14:textId="77777777" w:rsidR="00CC327A" w:rsidRPr="007B20EB" w:rsidRDefault="00CC327A">
      <w:pPr>
        <w:pStyle w:val="Tekstprzypisudolnego"/>
        <w:rPr>
          <w:sz w:val="16"/>
          <w:szCs w:val="16"/>
        </w:rPr>
      </w:pPr>
    </w:p>
  </w:footnote>
  <w:footnote w:id="3">
    <w:p w14:paraId="79446B9C" w14:textId="7B02BC49" w:rsidR="00CC327A" w:rsidRPr="007B20EB" w:rsidRDefault="00CC327A" w:rsidP="00CC327A">
      <w:pPr>
        <w:pStyle w:val="NormalnyWeb"/>
        <w:spacing w:before="0" w:beforeAutospacing="0" w:after="0" w:afterAutospacing="0"/>
        <w:rPr>
          <w:sz w:val="16"/>
          <w:szCs w:val="16"/>
        </w:rPr>
      </w:pPr>
      <w:r w:rsidRPr="007B20EB">
        <w:rPr>
          <w:rStyle w:val="Odwoanieprzypisudolnego"/>
          <w:sz w:val="16"/>
          <w:szCs w:val="16"/>
        </w:rPr>
        <w:footnoteRef/>
      </w:r>
      <w:r w:rsidRPr="007B20EB">
        <w:rPr>
          <w:sz w:val="16"/>
          <w:szCs w:val="16"/>
        </w:rPr>
        <w:t xml:space="preserve"> </w:t>
      </w:r>
      <w:r w:rsidRPr="007B20EB">
        <w:rPr>
          <w:rFonts w:ascii="Arial" w:hAnsi="Arial" w:cs="Arial"/>
          <w:color w:val="000000"/>
          <w:sz w:val="16"/>
          <w:szCs w:val="16"/>
        </w:rPr>
        <w:t xml:space="preserve">Straż Graniczna (2022). </w:t>
      </w:r>
      <w:hyperlink r:id="rId2" w:history="1">
        <w:r w:rsidRPr="008C7789">
          <w:rPr>
            <w:rStyle w:val="Hipercze"/>
            <w:rFonts w:ascii="Arial" w:hAnsi="Arial" w:cs="Arial"/>
            <w:sz w:val="16"/>
            <w:szCs w:val="16"/>
          </w:rPr>
          <w:t>Statystyki SG</w:t>
        </w:r>
      </w:hyperlink>
      <w:r w:rsidRPr="007B20EB">
        <w:rPr>
          <w:rFonts w:ascii="Arial" w:hAnsi="Arial" w:cs="Arial"/>
          <w:color w:val="000000"/>
          <w:sz w:val="16"/>
          <w:szCs w:val="16"/>
        </w:rPr>
        <w:t xml:space="preserve">. </w:t>
      </w:r>
    </w:p>
    <w:p w14:paraId="6263E2F3" w14:textId="50E13336" w:rsidR="00CC327A" w:rsidRPr="00CC327A" w:rsidRDefault="00CC327A" w:rsidP="007B20EB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3073A" w14:textId="77777777" w:rsidR="00581B44" w:rsidRDefault="00AE6906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CA53CF5" wp14:editId="6A207797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2F272C"/>
    <w:multiLevelType w:val="multilevel"/>
    <w:tmpl w:val="0BEA7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092764"/>
    <w:multiLevelType w:val="multilevel"/>
    <w:tmpl w:val="E446E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7756EA"/>
    <w:multiLevelType w:val="multilevel"/>
    <w:tmpl w:val="2BD88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B44"/>
    <w:rsid w:val="00064682"/>
    <w:rsid w:val="000733A1"/>
    <w:rsid w:val="00094986"/>
    <w:rsid w:val="000F671B"/>
    <w:rsid w:val="001251C0"/>
    <w:rsid w:val="001649FF"/>
    <w:rsid w:val="00193180"/>
    <w:rsid w:val="002528A0"/>
    <w:rsid w:val="003D7A40"/>
    <w:rsid w:val="004355C8"/>
    <w:rsid w:val="0048575E"/>
    <w:rsid w:val="004F2A0E"/>
    <w:rsid w:val="0057788C"/>
    <w:rsid w:val="00581B44"/>
    <w:rsid w:val="005C2457"/>
    <w:rsid w:val="006E2981"/>
    <w:rsid w:val="00707C36"/>
    <w:rsid w:val="007B20EB"/>
    <w:rsid w:val="007D788F"/>
    <w:rsid w:val="008310F5"/>
    <w:rsid w:val="00835A53"/>
    <w:rsid w:val="008655D3"/>
    <w:rsid w:val="008C7789"/>
    <w:rsid w:val="009276AE"/>
    <w:rsid w:val="00A003BD"/>
    <w:rsid w:val="00A45C54"/>
    <w:rsid w:val="00AA45C5"/>
    <w:rsid w:val="00AB34BA"/>
    <w:rsid w:val="00AE6906"/>
    <w:rsid w:val="00C174CF"/>
    <w:rsid w:val="00C21D97"/>
    <w:rsid w:val="00C4748B"/>
    <w:rsid w:val="00CC327A"/>
    <w:rsid w:val="00CC41E7"/>
    <w:rsid w:val="00DF7E6D"/>
    <w:rsid w:val="00E228E9"/>
    <w:rsid w:val="00E4224B"/>
    <w:rsid w:val="00E87AC4"/>
    <w:rsid w:val="00F828A6"/>
    <w:rsid w:val="00FB2F80"/>
    <w:rsid w:val="00FC603F"/>
    <w:rsid w:val="00FD1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2956F"/>
  <w15:docId w15:val="{D1650266-653C-426A-AF15-FE020AAE3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09498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apple-tab-span">
    <w:name w:val="apple-tab-span"/>
    <w:basedOn w:val="Domylnaczcionkaakapitu"/>
    <w:rsid w:val="008655D3"/>
  </w:style>
  <w:style w:type="character" w:styleId="Nierozpoznanawzmianka">
    <w:name w:val="Unresolved Mention"/>
    <w:basedOn w:val="Domylnaczcionkaakapitu"/>
    <w:uiPriority w:val="99"/>
    <w:semiHidden/>
    <w:unhideWhenUsed/>
    <w:rsid w:val="00FC603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4748B"/>
    <w:rPr>
      <w:color w:val="FF00FF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55C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55C8"/>
    <w:rPr>
      <w:rFonts w:ascii="Calibri" w:hAnsi="Calibri" w:cs="Arial Unicode MS"/>
      <w:color w:val="000000"/>
      <w:u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355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erbohaterki.or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strazgraniczna.pl/pl/granica/statystyki-sg/2206,Statystyki-SG.html" TargetMode="External"/><Relationship Id="rId1" Type="http://schemas.openxmlformats.org/officeDocument/2006/relationships/hyperlink" Target="https://data.unhcr.org/en/situations/ukrain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CAF5AD-3A73-4C21-94DE-9783CF00F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1684</Words>
  <Characters>10107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Dąbrowska</dc:creator>
  <cp:lastModifiedBy>Ewelina Krajczyńska-Wujec</cp:lastModifiedBy>
  <cp:revision>6</cp:revision>
  <dcterms:created xsi:type="dcterms:W3CDTF">2024-02-12T11:38:00Z</dcterms:created>
  <dcterms:modified xsi:type="dcterms:W3CDTF">2024-02-15T07:38:00Z</dcterms:modified>
</cp:coreProperties>
</file>