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20F8" w14:textId="08AB33BA" w:rsidR="00B90369" w:rsidRPr="00B90369" w:rsidRDefault="000D1AC4" w:rsidP="00B903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B90369">
        <w:rPr>
          <w:rFonts w:ascii="Arial" w:eastAsia="Arial Unicode MS" w:hAnsi="Arial"/>
          <w:sz w:val="22"/>
          <w:szCs w:val="22"/>
        </w:rPr>
        <w:t>hab., prof. Uniwersytetu SWPS Małgorzata Wójcik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B90369" w:rsidRPr="00B90369">
        <w:rPr>
          <w:rFonts w:eastAsia="Arial Unicode MS"/>
          <w:b w:val="0"/>
          <w:bCs/>
          <w:sz w:val="22"/>
          <w:szCs w:val="22"/>
        </w:rPr>
        <w:t xml:space="preserve">Doktor habilitowana nauk społecznych w zakresie psychologii, profesor Uniwersytetu SWPS. W swojej pracy zajmuje się badaniem powodów i przejawów </w:t>
      </w:r>
      <w:proofErr w:type="spellStart"/>
      <w:r w:rsidR="00B90369" w:rsidRPr="00B90369">
        <w:rPr>
          <w:rFonts w:eastAsia="Arial Unicode MS"/>
          <w:b w:val="0"/>
          <w:bCs/>
          <w:sz w:val="22"/>
          <w:szCs w:val="22"/>
        </w:rPr>
        <w:t>bullyingu</w:t>
      </w:r>
      <w:proofErr w:type="spellEnd"/>
      <w:r w:rsidR="00B90369" w:rsidRPr="00B90369">
        <w:rPr>
          <w:rFonts w:eastAsia="Arial Unicode MS"/>
          <w:b w:val="0"/>
          <w:bCs/>
          <w:sz w:val="22"/>
          <w:szCs w:val="22"/>
        </w:rPr>
        <w:t xml:space="preserve"> oraz dynamiką grup rówieśniczych. Kieruje uniwersyteckim </w:t>
      </w:r>
      <w:hyperlink r:id="rId7" w:history="1">
        <w:r w:rsidR="00B90369" w:rsidRPr="00B90369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Centrum Badań nad </w:t>
        </w:r>
        <w:proofErr w:type="spellStart"/>
        <w:r w:rsidR="00B90369" w:rsidRPr="00B90369">
          <w:rPr>
            <w:rStyle w:val="Hipercze"/>
            <w:rFonts w:eastAsia="Arial Unicode MS"/>
            <w:b w:val="0"/>
            <w:bCs/>
            <w:sz w:val="22"/>
            <w:szCs w:val="22"/>
          </w:rPr>
          <w:t>Bullyingiem</w:t>
        </w:r>
        <w:proofErr w:type="spellEnd"/>
        <w:r w:rsidR="00B90369" w:rsidRPr="00B90369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(BRC)</w:t>
        </w:r>
      </w:hyperlink>
      <w:r w:rsidR="00B90369" w:rsidRPr="00B90369">
        <w:rPr>
          <w:rFonts w:eastAsia="Arial Unicode MS"/>
          <w:b w:val="0"/>
          <w:bCs/>
          <w:sz w:val="22"/>
          <w:szCs w:val="22"/>
        </w:rPr>
        <w:t xml:space="preserve"> i wraz z zespołem opracowuje projekty i systemy mające na celu zapobieganie </w:t>
      </w:r>
      <w:proofErr w:type="spellStart"/>
      <w:r w:rsidR="00B90369" w:rsidRPr="00B90369">
        <w:rPr>
          <w:rFonts w:eastAsia="Arial Unicode MS"/>
          <w:b w:val="0"/>
          <w:bCs/>
          <w:sz w:val="22"/>
          <w:szCs w:val="22"/>
        </w:rPr>
        <w:t>bullyingowi</w:t>
      </w:r>
      <w:proofErr w:type="spellEnd"/>
      <w:r w:rsidR="00B90369" w:rsidRPr="00B90369">
        <w:rPr>
          <w:rFonts w:eastAsia="Arial Unicode MS"/>
          <w:b w:val="0"/>
          <w:bCs/>
          <w:sz w:val="22"/>
          <w:szCs w:val="22"/>
        </w:rPr>
        <w:t xml:space="preserve"> i budowanie pozytywnego klimatu szkoły. Obecnie wdraża zintegrowany program monitorowania i zapobiegania przemocy rówieśniczej </w:t>
      </w:r>
      <w:hyperlink r:id="rId8" w:history="1">
        <w:r w:rsidR="00B90369" w:rsidRPr="00C12C65">
          <w:rPr>
            <w:rStyle w:val="Hipercze"/>
            <w:rFonts w:eastAsia="Arial Unicode MS"/>
            <w:b w:val="0"/>
            <w:bCs/>
            <w:sz w:val="22"/>
            <w:szCs w:val="22"/>
          </w:rPr>
          <w:t>„RESQL"</w:t>
        </w:r>
      </w:hyperlink>
      <w:r w:rsidR="00B90369" w:rsidRPr="00B90369">
        <w:rPr>
          <w:rFonts w:eastAsia="Arial Unicode MS"/>
          <w:b w:val="0"/>
          <w:bCs/>
          <w:sz w:val="22"/>
          <w:szCs w:val="22"/>
        </w:rPr>
        <w:t xml:space="preserve"> w szkołach podstawowych i ponadpodstawowych.</w:t>
      </w:r>
    </w:p>
    <w:p w14:paraId="4D1BD436" w14:textId="77777777" w:rsidR="00B90369" w:rsidRPr="00B90369" w:rsidRDefault="00B90369" w:rsidP="00B903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B90369">
        <w:rPr>
          <w:rFonts w:eastAsia="Arial Unicode MS"/>
          <w:b w:val="0"/>
          <w:bCs/>
          <w:sz w:val="22"/>
          <w:szCs w:val="22"/>
        </w:rPr>
        <w:t>Zrealizowała projekty finansowane przez Narodowe Centrum Badań i Rozwoju oraz Fundację na Rzecz Nauki Polskiej. Laureatka nagrody im. prof. Romana Czerneckiego za najlepszy artykuł naukowy i specjalistyczny w dziedzinie edukacji w 2021 i 2023 r. oraz nagrody Ministra Edukacji i Nauki za znaczące osiągnięcia w zakresie działalności wdrożeniowej w 2022 r.</w:t>
      </w:r>
    </w:p>
    <w:p w14:paraId="10CFCE8B" w14:textId="4E78EB36" w:rsidR="00034C22" w:rsidRDefault="00B90369" w:rsidP="00B903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B90369">
        <w:rPr>
          <w:rFonts w:eastAsia="Arial Unicode MS"/>
          <w:b w:val="0"/>
          <w:bCs/>
          <w:sz w:val="22"/>
          <w:szCs w:val="22"/>
        </w:rPr>
        <w:t>Autorka licznych publikacji naukowych i podręczników.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9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2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3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E81A" w14:textId="77777777" w:rsidR="00353214" w:rsidRDefault="00353214">
      <w:r>
        <w:separator/>
      </w:r>
    </w:p>
  </w:endnote>
  <w:endnote w:type="continuationSeparator" w:id="0">
    <w:p w14:paraId="72178829" w14:textId="77777777" w:rsidR="00353214" w:rsidRDefault="0035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42BC" w14:textId="77777777" w:rsidR="00353214" w:rsidRDefault="00353214">
      <w:r>
        <w:separator/>
      </w:r>
    </w:p>
  </w:footnote>
  <w:footnote w:type="continuationSeparator" w:id="0">
    <w:p w14:paraId="5D7C53CE" w14:textId="77777777" w:rsidR="00353214" w:rsidRDefault="00353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353214"/>
    <w:rsid w:val="00441AA3"/>
    <w:rsid w:val="004F58DF"/>
    <w:rsid w:val="005833BB"/>
    <w:rsid w:val="00AE10D4"/>
    <w:rsid w:val="00B17229"/>
    <w:rsid w:val="00B90369"/>
    <w:rsid w:val="00C12C65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03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0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nauka-i-badania/nasze-dzialania/badania-i-wdrozenia/32262-aplikacja-resql-narzedzie-do-zwalczania-przemocy-projekt?_gl=1*g2zlox*_up*MQ..*_ga*MTE1MDQ2NTQ2My4xNzQxMDA2OTMx*_ga_KWLY61927T*MTc0MTAwNjkzMC4xLjAuMTc0MTAwNjkzMC4wLjAuMA..*_ga_WD92PFT6KH*MTc0MTAwNjkzMC4xLjAuMTc0MTAwNjkzMC4wLjAuMA.." TargetMode="External"/><Relationship Id="rId13" Type="http://schemas.openxmlformats.org/officeDocument/2006/relationships/hyperlink" Target="https://twitter.com/SWPSUniversit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wps.pl/nauka-i-badania/poznaj-nasz-potencjal/centra-badawcze/874-instytuty-naukowe/instytut-psychologii/centra-i-laboratoria/31299-centrum-badan-nad-bullyingiem?_gl=1*1txsudh*_up*MQ..*_ga*MTAzMjg0NjE3LjE3NDEwMDU5MjY.*_ga_KWLY61927T*MTc0MTAwNTkyNS4xLjAuMTc0MTAwNTkyNS4wLjAuMA..*_ga_WD92PFT6KH*MTc0MTAwNTkyNS4xLjAuMTc0MTAwNTkyNS4wLjAuMA..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UniwersytetSWP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553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2025-03-03T13:00:00Z</dcterms:created>
  <dcterms:modified xsi:type="dcterms:W3CDTF">2025-03-03T13:03:00Z</dcterms:modified>
</cp:coreProperties>
</file>